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B01EF" w:rsidRPr="00D86433" w:rsidRDefault="007B01EF" w:rsidP="00140F0C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color w:val="0070C0"/>
          <w:sz w:val="20"/>
          <w:szCs w:val="20"/>
        </w:rPr>
      </w:pPr>
      <w:r w:rsidRPr="00D86433">
        <w:rPr>
          <w:rFonts w:ascii="Arial" w:hAnsi="Arial" w:cs="Arial"/>
          <w:b/>
          <w:bCs/>
          <w:color w:val="0070C0"/>
          <w:sz w:val="20"/>
          <w:szCs w:val="20"/>
        </w:rPr>
        <w:t>Teil B</w:t>
      </w:r>
      <w:r w:rsidR="00536D7C">
        <w:rPr>
          <w:rFonts w:ascii="Arial" w:hAnsi="Arial" w:cs="Arial"/>
          <w:b/>
          <w:bCs/>
          <w:color w:val="0070C0"/>
          <w:sz w:val="20"/>
          <w:szCs w:val="20"/>
        </w:rPr>
        <w:t>10</w:t>
      </w:r>
      <w:r w:rsidRPr="00D86433">
        <w:rPr>
          <w:rFonts w:ascii="Arial" w:hAnsi="Arial" w:cs="Arial"/>
          <w:b/>
          <w:bCs/>
          <w:color w:val="0070C0"/>
          <w:sz w:val="20"/>
          <w:szCs w:val="20"/>
        </w:rPr>
        <w:t xml:space="preserve"> Detaillierte Regelungen für </w:t>
      </w:r>
      <w:r w:rsidR="00536D7C">
        <w:rPr>
          <w:rFonts w:ascii="Arial" w:hAnsi="Arial" w:cs="Arial"/>
          <w:b/>
          <w:bCs/>
          <w:color w:val="0070C0"/>
          <w:sz w:val="20"/>
          <w:szCs w:val="20"/>
        </w:rPr>
        <w:t>Freianlagen</w:t>
      </w:r>
    </w:p>
    <w:p w:rsidR="00D86433" w:rsidRDefault="00D86433" w:rsidP="00140F0C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7B01EF" w:rsidRDefault="007B01EF" w:rsidP="00140F0C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7B01EF">
        <w:rPr>
          <w:rFonts w:ascii="Arial" w:hAnsi="Arial" w:cs="Arial"/>
          <w:sz w:val="20"/>
          <w:szCs w:val="20"/>
        </w:rPr>
        <w:t>Ergänzend zum Teil A „Allgemeine Regelungen“ vereinbaren Auftraggeber (AG) sowie Auftragnehmer (AN)</w:t>
      </w:r>
      <w:r w:rsidR="00E157E1">
        <w:rPr>
          <w:rFonts w:ascii="Arial" w:hAnsi="Arial" w:cs="Arial"/>
          <w:sz w:val="20"/>
          <w:szCs w:val="20"/>
        </w:rPr>
        <w:t xml:space="preserve"> </w:t>
      </w:r>
      <w:r w:rsidRPr="007B01EF">
        <w:rPr>
          <w:rFonts w:ascii="Arial" w:hAnsi="Arial" w:cs="Arial"/>
          <w:sz w:val="20"/>
          <w:szCs w:val="20"/>
        </w:rPr>
        <w:t xml:space="preserve">für </w:t>
      </w:r>
      <w:r w:rsidR="007E25D4">
        <w:rPr>
          <w:rFonts w:ascii="Arial" w:hAnsi="Arial" w:cs="Arial"/>
          <w:sz w:val="20"/>
          <w:szCs w:val="20"/>
        </w:rPr>
        <w:t>Freianlagen</w:t>
      </w:r>
      <w:r w:rsidRPr="007B01EF">
        <w:rPr>
          <w:rFonts w:ascii="Arial" w:hAnsi="Arial" w:cs="Arial"/>
          <w:sz w:val="20"/>
          <w:szCs w:val="20"/>
        </w:rPr>
        <w:t xml:space="preserve"> beim Projekt</w:t>
      </w:r>
    </w:p>
    <w:p w:rsidR="00C5326D" w:rsidRDefault="00C5326D" w:rsidP="00C5326D">
      <w:pPr>
        <w:tabs>
          <w:tab w:val="left" w:pos="3969"/>
        </w:tabs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shd w:val="clear" w:color="auto" w:fill="D9D9D9" w:themeFill="background1" w:themeFillShade="D9"/>
        </w:rPr>
        <w:tab/>
      </w:r>
    </w:p>
    <w:p w:rsidR="00E157E1" w:rsidRDefault="00E157E1" w:rsidP="00140F0C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E157E1" w:rsidRPr="007B01EF" w:rsidRDefault="00E157E1" w:rsidP="00140F0C">
      <w:pPr>
        <w:pBdr>
          <w:top w:val="single" w:sz="4" w:space="1" w:color="auto"/>
        </w:pBd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7B01EF" w:rsidRPr="007B01EF" w:rsidRDefault="007B01EF" w:rsidP="00140F0C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7B01EF">
        <w:rPr>
          <w:rFonts w:ascii="Arial" w:hAnsi="Arial" w:cs="Arial"/>
          <w:b/>
          <w:bCs/>
          <w:sz w:val="20"/>
          <w:szCs w:val="20"/>
        </w:rPr>
        <w:t>§ 1 Leistungen des Auftragnehmers</w:t>
      </w:r>
    </w:p>
    <w:p w:rsidR="007B01EF" w:rsidRPr="007B01EF" w:rsidRDefault="007B01EF" w:rsidP="00140F0C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7B01EF">
        <w:rPr>
          <w:rFonts w:ascii="Arial" w:hAnsi="Arial" w:cs="Arial"/>
          <w:b/>
          <w:bCs/>
          <w:sz w:val="20"/>
          <w:szCs w:val="20"/>
        </w:rPr>
        <w:t xml:space="preserve">1.1 </w:t>
      </w:r>
      <w:r w:rsidR="007E25D4">
        <w:rPr>
          <w:rFonts w:ascii="Arial" w:hAnsi="Arial" w:cs="Arial"/>
          <w:b/>
          <w:bCs/>
          <w:sz w:val="20"/>
          <w:szCs w:val="20"/>
        </w:rPr>
        <w:t>Grundleistungen (§39</w:t>
      </w:r>
      <w:r w:rsidRPr="007B01EF">
        <w:rPr>
          <w:rFonts w:ascii="Arial" w:hAnsi="Arial" w:cs="Arial"/>
          <w:b/>
          <w:bCs/>
          <w:sz w:val="20"/>
          <w:szCs w:val="20"/>
        </w:rPr>
        <w:t xml:space="preserve"> und Anlage 1</w:t>
      </w:r>
      <w:r w:rsidR="007E25D4">
        <w:rPr>
          <w:rFonts w:ascii="Arial" w:hAnsi="Arial" w:cs="Arial"/>
          <w:b/>
          <w:bCs/>
          <w:sz w:val="20"/>
          <w:szCs w:val="20"/>
        </w:rPr>
        <w:t>1.1</w:t>
      </w:r>
      <w:r w:rsidRPr="007B01EF">
        <w:rPr>
          <w:rFonts w:ascii="Arial" w:hAnsi="Arial" w:cs="Arial"/>
          <w:b/>
          <w:bCs/>
          <w:sz w:val="20"/>
          <w:szCs w:val="20"/>
        </w:rPr>
        <w:t xml:space="preserve"> HOAI)</w:t>
      </w:r>
    </w:p>
    <w:p w:rsidR="007B01EF" w:rsidRPr="007B01EF" w:rsidRDefault="007B01EF" w:rsidP="00140F0C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7B01EF">
        <w:rPr>
          <w:rFonts w:ascii="Arial" w:hAnsi="Arial" w:cs="Arial"/>
          <w:sz w:val="20"/>
          <w:szCs w:val="20"/>
        </w:rPr>
        <w:t>Der AG beauftragt den AN mit den folgenden Leistungsphasen:</w:t>
      </w:r>
    </w:p>
    <w:p w:rsidR="00E157E1" w:rsidRDefault="00E157E1" w:rsidP="00140F0C">
      <w:pPr>
        <w:tabs>
          <w:tab w:val="left" w:pos="1418"/>
          <w:tab w:val="left" w:pos="6237"/>
          <w:tab w:val="left" w:pos="7655"/>
        </w:tabs>
        <w:autoSpaceDE w:val="0"/>
        <w:autoSpaceDN w:val="0"/>
        <w:adjustRightInd w:val="0"/>
        <w:spacing w:after="0" w:line="360" w:lineRule="auto"/>
        <w:ind w:left="567" w:hanging="567"/>
        <w:jc w:val="both"/>
        <w:rPr>
          <w:rFonts w:ascii="Arial" w:hAnsi="Arial" w:cs="Arial"/>
          <w:sz w:val="20"/>
          <w:szCs w:val="20"/>
        </w:rPr>
      </w:pPr>
    </w:p>
    <w:p w:rsidR="00E157E1" w:rsidRPr="007B01EF" w:rsidRDefault="00E157E1" w:rsidP="00140F0C">
      <w:pPr>
        <w:tabs>
          <w:tab w:val="left" w:pos="1418"/>
          <w:tab w:val="left" w:pos="6237"/>
          <w:tab w:val="left" w:pos="7655"/>
        </w:tabs>
        <w:autoSpaceDE w:val="0"/>
        <w:autoSpaceDN w:val="0"/>
        <w:adjustRightInd w:val="0"/>
        <w:spacing w:after="0" w:line="36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7B01EF">
        <w:rPr>
          <w:rFonts w:ascii="Arial" w:hAnsi="Arial" w:cs="Arial"/>
          <w:sz w:val="20"/>
          <w:szCs w:val="20"/>
        </w:rPr>
        <w:t>von der HOAI</w:t>
      </w:r>
    </w:p>
    <w:p w:rsidR="00E157E1" w:rsidRPr="007B01EF" w:rsidRDefault="00E157E1" w:rsidP="00140F0C">
      <w:pPr>
        <w:tabs>
          <w:tab w:val="left" w:pos="1418"/>
          <w:tab w:val="left" w:pos="6237"/>
          <w:tab w:val="left" w:pos="7655"/>
        </w:tabs>
        <w:autoSpaceDE w:val="0"/>
        <w:autoSpaceDN w:val="0"/>
        <w:adjustRightInd w:val="0"/>
        <w:spacing w:after="0" w:line="36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7B01EF">
        <w:rPr>
          <w:rFonts w:ascii="Arial" w:hAnsi="Arial" w:cs="Arial"/>
          <w:sz w:val="20"/>
          <w:szCs w:val="20"/>
        </w:rPr>
        <w:t>Bewertung</w:t>
      </w:r>
      <w:r w:rsidRPr="00E157E1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ab/>
      </w:r>
      <w:r w:rsidRPr="007B01EF">
        <w:rPr>
          <w:rFonts w:ascii="Arial" w:hAnsi="Arial" w:cs="Arial"/>
          <w:sz w:val="20"/>
          <w:szCs w:val="20"/>
        </w:rPr>
        <w:t>abweichende</w:t>
      </w:r>
    </w:p>
    <w:p w:rsidR="00E157E1" w:rsidRPr="007B01EF" w:rsidRDefault="00E157E1" w:rsidP="00140F0C">
      <w:pPr>
        <w:tabs>
          <w:tab w:val="left" w:pos="1418"/>
          <w:tab w:val="left" w:pos="6237"/>
          <w:tab w:val="left" w:pos="7655"/>
        </w:tabs>
        <w:autoSpaceDE w:val="0"/>
        <w:autoSpaceDN w:val="0"/>
        <w:adjustRightInd w:val="0"/>
        <w:spacing w:after="0" w:line="36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7B01EF">
        <w:rPr>
          <w:rFonts w:ascii="Arial" w:hAnsi="Arial" w:cs="Arial"/>
          <w:sz w:val="20"/>
          <w:szCs w:val="20"/>
        </w:rPr>
        <w:t>gem. HOAI</w:t>
      </w:r>
      <w:r w:rsidRPr="00E157E1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ab/>
      </w:r>
      <w:r w:rsidRPr="007B01EF">
        <w:rPr>
          <w:rFonts w:ascii="Arial" w:hAnsi="Arial" w:cs="Arial"/>
          <w:sz w:val="20"/>
          <w:szCs w:val="20"/>
        </w:rPr>
        <w:t>Bewertung</w:t>
      </w:r>
    </w:p>
    <w:p w:rsidR="00E157E1" w:rsidRDefault="00E157E1" w:rsidP="00140F0C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7B01EF" w:rsidRPr="007B01EF" w:rsidRDefault="00E157E1" w:rsidP="00140F0C">
      <w:pPr>
        <w:tabs>
          <w:tab w:val="left" w:pos="1418"/>
          <w:tab w:val="left" w:pos="6237"/>
          <w:tab w:val="left" w:pos="7655"/>
        </w:tabs>
        <w:autoSpaceDE w:val="0"/>
        <w:autoSpaceDN w:val="0"/>
        <w:adjustRightInd w:val="0"/>
        <w:spacing w:after="0" w:line="36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 w:rsidR="007B01EF" w:rsidRPr="007B01EF">
        <w:rPr>
          <w:rFonts w:ascii="Arial" w:hAnsi="Arial" w:cs="Arial"/>
          <w:sz w:val="20"/>
          <w:szCs w:val="20"/>
        </w:rPr>
        <w:t>Leistungsphasen</w:t>
      </w:r>
    </w:p>
    <w:p w:rsidR="007B01EF" w:rsidRPr="007B01EF" w:rsidRDefault="007B01EF" w:rsidP="00140F0C">
      <w:pPr>
        <w:tabs>
          <w:tab w:val="left" w:pos="1418"/>
          <w:tab w:val="left" w:pos="6237"/>
          <w:tab w:val="left" w:pos="7655"/>
        </w:tabs>
        <w:autoSpaceDE w:val="0"/>
        <w:autoSpaceDN w:val="0"/>
        <w:adjustRightInd w:val="0"/>
        <w:spacing w:after="0" w:line="36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 w:rsidRPr="007B01EF">
        <w:rPr>
          <w:rFonts w:ascii="Arial" w:hAnsi="Arial" w:cs="Arial"/>
          <w:sz w:val="20"/>
          <w:szCs w:val="20"/>
        </w:rPr>
        <w:t>*</w:t>
      </w:r>
    </w:p>
    <w:p w:rsidR="007B01EF" w:rsidRPr="007B01EF" w:rsidRDefault="007B01EF" w:rsidP="00411737">
      <w:pPr>
        <w:tabs>
          <w:tab w:val="left" w:pos="1418"/>
          <w:tab w:val="left" w:pos="6237"/>
          <w:tab w:val="left" w:pos="7655"/>
          <w:tab w:val="left" w:pos="8789"/>
        </w:tabs>
        <w:autoSpaceDE w:val="0"/>
        <w:autoSpaceDN w:val="0"/>
        <w:adjustRightInd w:val="0"/>
        <w:spacing w:after="0" w:line="36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 w:rsidRPr="007B01EF">
        <w:rPr>
          <w:rFonts w:ascii="Arial" w:hAnsi="Arial" w:cs="Arial"/>
          <w:sz w:val="20"/>
          <w:szCs w:val="20"/>
        </w:rPr>
        <w:t xml:space="preserve">1 </w:t>
      </w:r>
      <w:sdt>
        <w:sdtPr>
          <w:rPr>
            <w:rFonts w:ascii="Arial" w:hAnsi="Arial" w:cs="Arial"/>
            <w:sz w:val="20"/>
            <w:szCs w:val="20"/>
          </w:rPr>
          <w:id w:val="142977201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2097F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="00E157E1">
        <w:rPr>
          <w:rFonts w:ascii="Arial" w:hAnsi="Arial" w:cs="Arial"/>
          <w:sz w:val="20"/>
          <w:szCs w:val="20"/>
        </w:rPr>
        <w:tab/>
      </w:r>
      <w:r w:rsidRPr="007B01EF">
        <w:rPr>
          <w:rFonts w:ascii="Arial" w:hAnsi="Arial" w:cs="Arial"/>
          <w:sz w:val="20"/>
          <w:szCs w:val="20"/>
        </w:rPr>
        <w:t xml:space="preserve">Grundlagenermittlung (Leistungsphase 1) </w:t>
      </w:r>
      <w:r w:rsidR="00E157E1">
        <w:rPr>
          <w:rFonts w:ascii="Arial" w:hAnsi="Arial" w:cs="Arial"/>
          <w:sz w:val="20"/>
          <w:szCs w:val="20"/>
        </w:rPr>
        <w:tab/>
      </w:r>
      <w:r w:rsidR="007E25D4">
        <w:rPr>
          <w:rFonts w:ascii="Arial" w:hAnsi="Arial" w:cs="Arial"/>
          <w:sz w:val="20"/>
          <w:szCs w:val="20"/>
        </w:rPr>
        <w:t>3</w:t>
      </w:r>
      <w:r w:rsidRPr="007B01EF">
        <w:rPr>
          <w:rFonts w:ascii="Arial" w:hAnsi="Arial" w:cs="Arial"/>
          <w:sz w:val="20"/>
          <w:szCs w:val="20"/>
        </w:rPr>
        <w:t xml:space="preserve"> %</w:t>
      </w:r>
      <w:r w:rsidR="00411737">
        <w:rPr>
          <w:rFonts w:ascii="Arial" w:hAnsi="Arial" w:cs="Arial"/>
          <w:sz w:val="20"/>
          <w:szCs w:val="20"/>
        </w:rPr>
        <w:tab/>
      </w:r>
      <w:r w:rsidR="00411737">
        <w:rPr>
          <w:shd w:val="clear" w:color="auto" w:fill="D9D9D9" w:themeFill="background1" w:themeFillShade="D9"/>
        </w:rPr>
        <w:tab/>
      </w:r>
    </w:p>
    <w:p w:rsidR="007B01EF" w:rsidRPr="007B01EF" w:rsidRDefault="007B01EF" w:rsidP="00411737">
      <w:pPr>
        <w:tabs>
          <w:tab w:val="left" w:pos="1418"/>
          <w:tab w:val="left" w:pos="6237"/>
          <w:tab w:val="left" w:pos="7655"/>
          <w:tab w:val="left" w:pos="8789"/>
        </w:tabs>
        <w:autoSpaceDE w:val="0"/>
        <w:autoSpaceDN w:val="0"/>
        <w:adjustRightInd w:val="0"/>
        <w:spacing w:after="0" w:line="36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 w:rsidRPr="007B01EF">
        <w:rPr>
          <w:rFonts w:ascii="Arial" w:hAnsi="Arial" w:cs="Arial"/>
          <w:sz w:val="20"/>
          <w:szCs w:val="20"/>
        </w:rPr>
        <w:t xml:space="preserve">2 </w:t>
      </w:r>
      <w:sdt>
        <w:sdtPr>
          <w:rPr>
            <w:rFonts w:ascii="Arial" w:hAnsi="Arial" w:cs="Arial"/>
            <w:sz w:val="20"/>
            <w:szCs w:val="20"/>
          </w:rPr>
          <w:id w:val="120429184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2097F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="00E157E1">
        <w:rPr>
          <w:rFonts w:ascii="Arial" w:hAnsi="Arial" w:cs="Arial"/>
          <w:sz w:val="20"/>
          <w:szCs w:val="20"/>
        </w:rPr>
        <w:tab/>
      </w:r>
      <w:r w:rsidRPr="007B01EF">
        <w:rPr>
          <w:rFonts w:ascii="Arial" w:hAnsi="Arial" w:cs="Arial"/>
          <w:sz w:val="20"/>
          <w:szCs w:val="20"/>
        </w:rPr>
        <w:t xml:space="preserve">Vorplanung (Leistungsphase 2) </w:t>
      </w:r>
      <w:r w:rsidR="00E157E1">
        <w:rPr>
          <w:rFonts w:ascii="Arial" w:hAnsi="Arial" w:cs="Arial"/>
          <w:sz w:val="20"/>
          <w:szCs w:val="20"/>
        </w:rPr>
        <w:tab/>
      </w:r>
      <w:r w:rsidR="007E25D4">
        <w:rPr>
          <w:rFonts w:ascii="Arial" w:hAnsi="Arial" w:cs="Arial"/>
          <w:sz w:val="20"/>
          <w:szCs w:val="20"/>
        </w:rPr>
        <w:t>10</w:t>
      </w:r>
      <w:r w:rsidRPr="007B01EF">
        <w:rPr>
          <w:rFonts w:ascii="Arial" w:hAnsi="Arial" w:cs="Arial"/>
          <w:sz w:val="20"/>
          <w:szCs w:val="20"/>
        </w:rPr>
        <w:t>%</w:t>
      </w:r>
      <w:r w:rsidR="00411737">
        <w:rPr>
          <w:rFonts w:ascii="Arial" w:hAnsi="Arial" w:cs="Arial"/>
          <w:sz w:val="20"/>
          <w:szCs w:val="20"/>
        </w:rPr>
        <w:tab/>
      </w:r>
      <w:r w:rsidR="00411737">
        <w:rPr>
          <w:shd w:val="clear" w:color="auto" w:fill="D9D9D9" w:themeFill="background1" w:themeFillShade="D9"/>
        </w:rPr>
        <w:tab/>
      </w:r>
    </w:p>
    <w:p w:rsidR="007B01EF" w:rsidRPr="007B01EF" w:rsidRDefault="007B01EF" w:rsidP="00411737">
      <w:pPr>
        <w:tabs>
          <w:tab w:val="left" w:pos="1418"/>
          <w:tab w:val="left" w:pos="6237"/>
          <w:tab w:val="left" w:pos="7655"/>
          <w:tab w:val="left" w:pos="8789"/>
        </w:tabs>
        <w:autoSpaceDE w:val="0"/>
        <w:autoSpaceDN w:val="0"/>
        <w:adjustRightInd w:val="0"/>
        <w:spacing w:after="0" w:line="36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 w:rsidRPr="007B01EF">
        <w:rPr>
          <w:rFonts w:ascii="Arial" w:hAnsi="Arial" w:cs="Arial"/>
          <w:sz w:val="20"/>
          <w:szCs w:val="20"/>
        </w:rPr>
        <w:t xml:space="preserve">3 </w:t>
      </w:r>
      <w:sdt>
        <w:sdtPr>
          <w:rPr>
            <w:rFonts w:ascii="Arial" w:hAnsi="Arial" w:cs="Arial"/>
            <w:sz w:val="20"/>
            <w:szCs w:val="20"/>
          </w:rPr>
          <w:id w:val="-27046470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2097F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="00E157E1">
        <w:rPr>
          <w:rFonts w:ascii="Arial" w:hAnsi="Arial" w:cs="Arial"/>
          <w:sz w:val="20"/>
          <w:szCs w:val="20"/>
        </w:rPr>
        <w:tab/>
      </w:r>
      <w:r w:rsidRPr="007B01EF">
        <w:rPr>
          <w:rFonts w:ascii="Arial" w:hAnsi="Arial" w:cs="Arial"/>
          <w:sz w:val="20"/>
          <w:szCs w:val="20"/>
        </w:rPr>
        <w:t xml:space="preserve">Entwurfsplanung (Leistungsphase 3) </w:t>
      </w:r>
      <w:r w:rsidR="00E157E1">
        <w:rPr>
          <w:rFonts w:ascii="Arial" w:hAnsi="Arial" w:cs="Arial"/>
          <w:sz w:val="20"/>
          <w:szCs w:val="20"/>
        </w:rPr>
        <w:tab/>
      </w:r>
      <w:r w:rsidR="007E25D4">
        <w:rPr>
          <w:rFonts w:ascii="Arial" w:hAnsi="Arial" w:cs="Arial"/>
          <w:sz w:val="20"/>
          <w:szCs w:val="20"/>
        </w:rPr>
        <w:t>16</w:t>
      </w:r>
      <w:r w:rsidRPr="007B01EF">
        <w:rPr>
          <w:rFonts w:ascii="Arial" w:hAnsi="Arial" w:cs="Arial"/>
          <w:sz w:val="20"/>
          <w:szCs w:val="20"/>
        </w:rPr>
        <w:t xml:space="preserve"> %</w:t>
      </w:r>
      <w:r w:rsidR="00411737">
        <w:rPr>
          <w:rFonts w:ascii="Arial" w:hAnsi="Arial" w:cs="Arial"/>
          <w:sz w:val="20"/>
          <w:szCs w:val="20"/>
        </w:rPr>
        <w:tab/>
      </w:r>
      <w:r w:rsidR="00411737">
        <w:rPr>
          <w:shd w:val="clear" w:color="auto" w:fill="D9D9D9" w:themeFill="background1" w:themeFillShade="D9"/>
        </w:rPr>
        <w:tab/>
      </w:r>
    </w:p>
    <w:p w:rsidR="007B01EF" w:rsidRPr="007B01EF" w:rsidRDefault="007B01EF" w:rsidP="00411737">
      <w:pPr>
        <w:tabs>
          <w:tab w:val="left" w:pos="1418"/>
          <w:tab w:val="left" w:pos="6237"/>
          <w:tab w:val="left" w:pos="7655"/>
          <w:tab w:val="left" w:pos="8789"/>
        </w:tabs>
        <w:autoSpaceDE w:val="0"/>
        <w:autoSpaceDN w:val="0"/>
        <w:adjustRightInd w:val="0"/>
        <w:spacing w:after="0" w:line="36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 w:rsidRPr="007B01EF">
        <w:rPr>
          <w:rFonts w:ascii="Arial" w:hAnsi="Arial" w:cs="Arial"/>
          <w:sz w:val="20"/>
          <w:szCs w:val="20"/>
        </w:rPr>
        <w:t xml:space="preserve">4 </w:t>
      </w:r>
      <w:sdt>
        <w:sdtPr>
          <w:rPr>
            <w:rFonts w:ascii="Arial" w:hAnsi="Arial" w:cs="Arial"/>
            <w:sz w:val="20"/>
            <w:szCs w:val="20"/>
          </w:rPr>
          <w:id w:val="-183906615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2097F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="00E157E1">
        <w:rPr>
          <w:rFonts w:ascii="Arial" w:hAnsi="Arial" w:cs="Arial"/>
          <w:sz w:val="20"/>
          <w:szCs w:val="20"/>
        </w:rPr>
        <w:tab/>
      </w:r>
      <w:r w:rsidRPr="007B01EF">
        <w:rPr>
          <w:rFonts w:ascii="Arial" w:hAnsi="Arial" w:cs="Arial"/>
          <w:sz w:val="20"/>
          <w:szCs w:val="20"/>
        </w:rPr>
        <w:t xml:space="preserve">Genehmigungsplanung (Leistungsphase 4) </w:t>
      </w:r>
      <w:r w:rsidR="00E157E1">
        <w:rPr>
          <w:rFonts w:ascii="Arial" w:hAnsi="Arial" w:cs="Arial"/>
          <w:sz w:val="20"/>
          <w:szCs w:val="20"/>
        </w:rPr>
        <w:tab/>
      </w:r>
      <w:r w:rsidR="007E25D4">
        <w:rPr>
          <w:rFonts w:ascii="Arial" w:hAnsi="Arial" w:cs="Arial"/>
          <w:sz w:val="20"/>
          <w:szCs w:val="20"/>
        </w:rPr>
        <w:t>4</w:t>
      </w:r>
      <w:r w:rsidRPr="007B01EF">
        <w:rPr>
          <w:rFonts w:ascii="Arial" w:hAnsi="Arial" w:cs="Arial"/>
          <w:sz w:val="20"/>
          <w:szCs w:val="20"/>
        </w:rPr>
        <w:t xml:space="preserve"> %</w:t>
      </w:r>
      <w:r w:rsidR="00411737">
        <w:rPr>
          <w:rFonts w:ascii="Arial" w:hAnsi="Arial" w:cs="Arial"/>
          <w:sz w:val="20"/>
          <w:szCs w:val="20"/>
        </w:rPr>
        <w:tab/>
      </w:r>
      <w:r w:rsidR="00411737">
        <w:rPr>
          <w:shd w:val="clear" w:color="auto" w:fill="D9D9D9" w:themeFill="background1" w:themeFillShade="D9"/>
        </w:rPr>
        <w:tab/>
      </w:r>
    </w:p>
    <w:p w:rsidR="007B01EF" w:rsidRPr="007B01EF" w:rsidRDefault="007B01EF" w:rsidP="00411737">
      <w:pPr>
        <w:tabs>
          <w:tab w:val="left" w:pos="1418"/>
          <w:tab w:val="left" w:pos="6237"/>
          <w:tab w:val="left" w:pos="7655"/>
          <w:tab w:val="left" w:pos="8789"/>
        </w:tabs>
        <w:autoSpaceDE w:val="0"/>
        <w:autoSpaceDN w:val="0"/>
        <w:adjustRightInd w:val="0"/>
        <w:spacing w:after="0" w:line="36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 w:rsidRPr="007B01EF">
        <w:rPr>
          <w:rFonts w:ascii="Arial" w:hAnsi="Arial" w:cs="Arial"/>
          <w:sz w:val="20"/>
          <w:szCs w:val="20"/>
        </w:rPr>
        <w:t>5</w:t>
      </w:r>
      <w:r w:rsidR="00E157E1">
        <w:rPr>
          <w:rFonts w:ascii="Arial" w:hAnsi="Arial" w:cs="Arial"/>
          <w:sz w:val="20"/>
          <w:szCs w:val="20"/>
        </w:rPr>
        <w:t xml:space="preserve"> </w:t>
      </w:r>
      <w:sdt>
        <w:sdtPr>
          <w:rPr>
            <w:rFonts w:ascii="Arial" w:hAnsi="Arial" w:cs="Arial"/>
            <w:sz w:val="20"/>
            <w:szCs w:val="20"/>
          </w:rPr>
          <w:id w:val="210630087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2097F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="00E157E1">
        <w:rPr>
          <w:rFonts w:ascii="Arial" w:hAnsi="Arial" w:cs="Arial"/>
          <w:sz w:val="20"/>
          <w:szCs w:val="20"/>
        </w:rPr>
        <w:tab/>
      </w:r>
      <w:r w:rsidRPr="007B01EF">
        <w:rPr>
          <w:rFonts w:ascii="Arial" w:hAnsi="Arial" w:cs="Arial"/>
          <w:sz w:val="20"/>
          <w:szCs w:val="20"/>
        </w:rPr>
        <w:t xml:space="preserve">Ausführungsplanung (Leistungsphase 5) </w:t>
      </w:r>
      <w:r w:rsidR="00E157E1">
        <w:rPr>
          <w:rFonts w:ascii="Arial" w:hAnsi="Arial" w:cs="Arial"/>
          <w:sz w:val="20"/>
          <w:szCs w:val="20"/>
        </w:rPr>
        <w:tab/>
      </w:r>
      <w:r w:rsidRPr="007B01EF">
        <w:rPr>
          <w:rFonts w:ascii="Arial" w:hAnsi="Arial" w:cs="Arial"/>
          <w:sz w:val="20"/>
          <w:szCs w:val="20"/>
        </w:rPr>
        <w:t>25 %</w:t>
      </w:r>
      <w:r w:rsidR="00411737">
        <w:rPr>
          <w:rFonts w:ascii="Arial" w:hAnsi="Arial" w:cs="Arial"/>
          <w:sz w:val="20"/>
          <w:szCs w:val="20"/>
        </w:rPr>
        <w:tab/>
      </w:r>
      <w:r w:rsidR="00411737">
        <w:rPr>
          <w:shd w:val="clear" w:color="auto" w:fill="D9D9D9" w:themeFill="background1" w:themeFillShade="D9"/>
        </w:rPr>
        <w:tab/>
      </w:r>
    </w:p>
    <w:p w:rsidR="007B01EF" w:rsidRPr="007B01EF" w:rsidRDefault="007B01EF" w:rsidP="00411737">
      <w:pPr>
        <w:tabs>
          <w:tab w:val="left" w:pos="1418"/>
          <w:tab w:val="left" w:pos="6237"/>
          <w:tab w:val="left" w:pos="7655"/>
          <w:tab w:val="left" w:pos="8789"/>
        </w:tabs>
        <w:autoSpaceDE w:val="0"/>
        <w:autoSpaceDN w:val="0"/>
        <w:adjustRightInd w:val="0"/>
        <w:spacing w:after="0" w:line="36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 w:rsidRPr="007B01EF">
        <w:rPr>
          <w:rFonts w:ascii="Arial" w:hAnsi="Arial" w:cs="Arial"/>
          <w:sz w:val="20"/>
          <w:szCs w:val="20"/>
        </w:rPr>
        <w:t xml:space="preserve">6 </w:t>
      </w:r>
      <w:sdt>
        <w:sdtPr>
          <w:rPr>
            <w:rFonts w:ascii="Arial" w:hAnsi="Arial" w:cs="Arial"/>
            <w:sz w:val="20"/>
            <w:szCs w:val="20"/>
          </w:rPr>
          <w:id w:val="-195346472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2097F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="00E157E1">
        <w:rPr>
          <w:rFonts w:ascii="Arial" w:hAnsi="Arial" w:cs="Arial"/>
          <w:sz w:val="20"/>
          <w:szCs w:val="20"/>
        </w:rPr>
        <w:tab/>
      </w:r>
      <w:r w:rsidRPr="007B01EF">
        <w:rPr>
          <w:rFonts w:ascii="Arial" w:hAnsi="Arial" w:cs="Arial"/>
          <w:sz w:val="20"/>
          <w:szCs w:val="20"/>
        </w:rPr>
        <w:t xml:space="preserve">Vorbereitung der Vergabe (Leistungsphase 6) </w:t>
      </w:r>
      <w:r w:rsidR="00E157E1">
        <w:rPr>
          <w:rFonts w:ascii="Arial" w:hAnsi="Arial" w:cs="Arial"/>
          <w:sz w:val="20"/>
          <w:szCs w:val="20"/>
        </w:rPr>
        <w:tab/>
      </w:r>
      <w:r w:rsidR="007E25D4">
        <w:rPr>
          <w:rFonts w:ascii="Arial" w:hAnsi="Arial" w:cs="Arial"/>
          <w:sz w:val="20"/>
          <w:szCs w:val="20"/>
        </w:rPr>
        <w:t xml:space="preserve">7 </w:t>
      </w:r>
      <w:r w:rsidRPr="007B01EF">
        <w:rPr>
          <w:rFonts w:ascii="Arial" w:hAnsi="Arial" w:cs="Arial"/>
          <w:sz w:val="20"/>
          <w:szCs w:val="20"/>
        </w:rPr>
        <w:t>%</w:t>
      </w:r>
      <w:r w:rsidR="00411737">
        <w:rPr>
          <w:rFonts w:ascii="Arial" w:hAnsi="Arial" w:cs="Arial"/>
          <w:sz w:val="20"/>
          <w:szCs w:val="20"/>
        </w:rPr>
        <w:tab/>
      </w:r>
      <w:r w:rsidR="00411737">
        <w:rPr>
          <w:shd w:val="clear" w:color="auto" w:fill="D9D9D9" w:themeFill="background1" w:themeFillShade="D9"/>
        </w:rPr>
        <w:tab/>
      </w:r>
    </w:p>
    <w:p w:rsidR="007B01EF" w:rsidRPr="007B01EF" w:rsidRDefault="007B01EF" w:rsidP="00411737">
      <w:pPr>
        <w:tabs>
          <w:tab w:val="left" w:pos="1418"/>
          <w:tab w:val="left" w:pos="6237"/>
          <w:tab w:val="left" w:pos="7655"/>
          <w:tab w:val="left" w:pos="8789"/>
        </w:tabs>
        <w:autoSpaceDE w:val="0"/>
        <w:autoSpaceDN w:val="0"/>
        <w:adjustRightInd w:val="0"/>
        <w:spacing w:after="0" w:line="36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 w:rsidRPr="007B01EF">
        <w:rPr>
          <w:rFonts w:ascii="Arial" w:hAnsi="Arial" w:cs="Arial"/>
          <w:sz w:val="20"/>
          <w:szCs w:val="20"/>
        </w:rPr>
        <w:t xml:space="preserve">7 </w:t>
      </w:r>
      <w:sdt>
        <w:sdtPr>
          <w:rPr>
            <w:rFonts w:ascii="Arial" w:hAnsi="Arial" w:cs="Arial"/>
            <w:sz w:val="20"/>
            <w:szCs w:val="20"/>
          </w:rPr>
          <w:id w:val="213020131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2097F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="00E157E1">
        <w:rPr>
          <w:rFonts w:ascii="Arial" w:hAnsi="Arial" w:cs="Arial"/>
          <w:sz w:val="20"/>
          <w:szCs w:val="20"/>
        </w:rPr>
        <w:tab/>
      </w:r>
      <w:r w:rsidRPr="007B01EF">
        <w:rPr>
          <w:rFonts w:ascii="Arial" w:hAnsi="Arial" w:cs="Arial"/>
          <w:sz w:val="20"/>
          <w:szCs w:val="20"/>
        </w:rPr>
        <w:t xml:space="preserve">Mitwirken bei der Vergabe (Leistungsphase 7) </w:t>
      </w:r>
      <w:r w:rsidR="00E157E1">
        <w:rPr>
          <w:rFonts w:ascii="Arial" w:hAnsi="Arial" w:cs="Arial"/>
          <w:sz w:val="20"/>
          <w:szCs w:val="20"/>
        </w:rPr>
        <w:tab/>
      </w:r>
      <w:r w:rsidR="007E25D4">
        <w:rPr>
          <w:rFonts w:ascii="Arial" w:hAnsi="Arial" w:cs="Arial"/>
          <w:sz w:val="20"/>
          <w:szCs w:val="20"/>
        </w:rPr>
        <w:t>3</w:t>
      </w:r>
      <w:r w:rsidRPr="007B01EF">
        <w:rPr>
          <w:rFonts w:ascii="Arial" w:hAnsi="Arial" w:cs="Arial"/>
          <w:sz w:val="20"/>
          <w:szCs w:val="20"/>
        </w:rPr>
        <w:t xml:space="preserve"> %</w:t>
      </w:r>
      <w:r w:rsidR="00411737">
        <w:rPr>
          <w:rFonts w:ascii="Arial" w:hAnsi="Arial" w:cs="Arial"/>
          <w:sz w:val="20"/>
          <w:szCs w:val="20"/>
        </w:rPr>
        <w:tab/>
      </w:r>
      <w:r w:rsidR="00411737">
        <w:rPr>
          <w:shd w:val="clear" w:color="auto" w:fill="D9D9D9" w:themeFill="background1" w:themeFillShade="D9"/>
        </w:rPr>
        <w:tab/>
      </w:r>
    </w:p>
    <w:p w:rsidR="007B01EF" w:rsidRPr="007B01EF" w:rsidRDefault="007B01EF" w:rsidP="00411737">
      <w:pPr>
        <w:tabs>
          <w:tab w:val="left" w:pos="1418"/>
          <w:tab w:val="left" w:pos="6237"/>
          <w:tab w:val="left" w:pos="7655"/>
          <w:tab w:val="left" w:pos="8789"/>
        </w:tabs>
        <w:autoSpaceDE w:val="0"/>
        <w:autoSpaceDN w:val="0"/>
        <w:adjustRightInd w:val="0"/>
        <w:spacing w:after="0" w:line="36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 w:rsidRPr="007B01EF">
        <w:rPr>
          <w:rFonts w:ascii="Arial" w:hAnsi="Arial" w:cs="Arial"/>
          <w:sz w:val="20"/>
          <w:szCs w:val="20"/>
        </w:rPr>
        <w:t xml:space="preserve">8 </w:t>
      </w:r>
      <w:sdt>
        <w:sdtPr>
          <w:rPr>
            <w:rFonts w:ascii="Arial" w:hAnsi="Arial" w:cs="Arial"/>
            <w:sz w:val="20"/>
            <w:szCs w:val="20"/>
          </w:rPr>
          <w:id w:val="81083488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2097F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="00E157E1">
        <w:rPr>
          <w:rFonts w:ascii="Arial" w:hAnsi="Arial" w:cs="Arial"/>
          <w:sz w:val="20"/>
          <w:szCs w:val="20"/>
        </w:rPr>
        <w:tab/>
      </w:r>
      <w:r w:rsidRPr="007B01EF">
        <w:rPr>
          <w:rFonts w:ascii="Arial" w:hAnsi="Arial" w:cs="Arial"/>
          <w:sz w:val="20"/>
          <w:szCs w:val="20"/>
        </w:rPr>
        <w:t xml:space="preserve">Objektüberwachung (Leistungsphase 8) </w:t>
      </w:r>
      <w:r w:rsidR="00E157E1">
        <w:rPr>
          <w:rFonts w:ascii="Arial" w:hAnsi="Arial" w:cs="Arial"/>
          <w:sz w:val="20"/>
          <w:szCs w:val="20"/>
        </w:rPr>
        <w:tab/>
      </w:r>
      <w:r w:rsidRPr="007B01EF">
        <w:rPr>
          <w:rFonts w:ascii="Arial" w:hAnsi="Arial" w:cs="Arial"/>
          <w:sz w:val="20"/>
          <w:szCs w:val="20"/>
        </w:rPr>
        <w:t>3</w:t>
      </w:r>
      <w:r w:rsidR="007E25D4">
        <w:rPr>
          <w:rFonts w:ascii="Arial" w:hAnsi="Arial" w:cs="Arial"/>
          <w:sz w:val="20"/>
          <w:szCs w:val="20"/>
        </w:rPr>
        <w:t>0</w:t>
      </w:r>
      <w:r w:rsidRPr="007B01EF">
        <w:rPr>
          <w:rFonts w:ascii="Arial" w:hAnsi="Arial" w:cs="Arial"/>
          <w:sz w:val="20"/>
          <w:szCs w:val="20"/>
        </w:rPr>
        <w:t xml:space="preserve"> %</w:t>
      </w:r>
      <w:r w:rsidR="00411737">
        <w:rPr>
          <w:rFonts w:ascii="Arial" w:hAnsi="Arial" w:cs="Arial"/>
          <w:sz w:val="20"/>
          <w:szCs w:val="20"/>
        </w:rPr>
        <w:tab/>
      </w:r>
      <w:r w:rsidR="00411737">
        <w:rPr>
          <w:shd w:val="clear" w:color="auto" w:fill="D9D9D9" w:themeFill="background1" w:themeFillShade="D9"/>
        </w:rPr>
        <w:tab/>
      </w:r>
    </w:p>
    <w:p w:rsidR="007B01EF" w:rsidRDefault="007B01EF" w:rsidP="00411737">
      <w:pPr>
        <w:tabs>
          <w:tab w:val="left" w:pos="1418"/>
          <w:tab w:val="left" w:pos="6237"/>
          <w:tab w:val="left" w:pos="7655"/>
          <w:tab w:val="left" w:pos="8789"/>
        </w:tabs>
        <w:autoSpaceDE w:val="0"/>
        <w:autoSpaceDN w:val="0"/>
        <w:adjustRightInd w:val="0"/>
        <w:spacing w:after="0" w:line="36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 w:rsidRPr="007B01EF">
        <w:rPr>
          <w:rFonts w:ascii="Arial" w:hAnsi="Arial" w:cs="Arial"/>
          <w:sz w:val="20"/>
          <w:szCs w:val="20"/>
        </w:rPr>
        <w:t xml:space="preserve">9 </w:t>
      </w:r>
      <w:sdt>
        <w:sdtPr>
          <w:rPr>
            <w:rFonts w:ascii="Arial" w:hAnsi="Arial" w:cs="Arial"/>
            <w:sz w:val="20"/>
            <w:szCs w:val="20"/>
          </w:rPr>
          <w:id w:val="-196325477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2097F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="00E157E1">
        <w:rPr>
          <w:rFonts w:ascii="Arial" w:hAnsi="Arial" w:cs="Arial"/>
          <w:sz w:val="20"/>
          <w:szCs w:val="20"/>
        </w:rPr>
        <w:tab/>
      </w:r>
      <w:r w:rsidRPr="007B01EF">
        <w:rPr>
          <w:rFonts w:ascii="Arial" w:hAnsi="Arial" w:cs="Arial"/>
          <w:sz w:val="20"/>
          <w:szCs w:val="20"/>
        </w:rPr>
        <w:t xml:space="preserve">Objektbetreuung (Leistungsphase 9) </w:t>
      </w:r>
      <w:r w:rsidR="00E157E1">
        <w:rPr>
          <w:rFonts w:ascii="Arial" w:hAnsi="Arial" w:cs="Arial"/>
          <w:sz w:val="20"/>
          <w:szCs w:val="20"/>
        </w:rPr>
        <w:tab/>
      </w:r>
      <w:r w:rsidRPr="007B01EF">
        <w:rPr>
          <w:rFonts w:ascii="Arial" w:hAnsi="Arial" w:cs="Arial"/>
          <w:sz w:val="20"/>
          <w:szCs w:val="20"/>
        </w:rPr>
        <w:t>2 %</w:t>
      </w:r>
      <w:r w:rsidR="00411737">
        <w:rPr>
          <w:rFonts w:ascii="Arial" w:hAnsi="Arial" w:cs="Arial"/>
          <w:sz w:val="20"/>
          <w:szCs w:val="20"/>
        </w:rPr>
        <w:tab/>
      </w:r>
      <w:r w:rsidR="00411737">
        <w:rPr>
          <w:shd w:val="clear" w:color="auto" w:fill="D9D9D9" w:themeFill="background1" w:themeFillShade="D9"/>
        </w:rPr>
        <w:tab/>
      </w:r>
    </w:p>
    <w:p w:rsidR="00E157E1" w:rsidRPr="007B01EF" w:rsidRDefault="00E157E1" w:rsidP="00140F0C">
      <w:pPr>
        <w:tabs>
          <w:tab w:val="left" w:pos="1418"/>
          <w:tab w:val="left" w:pos="6237"/>
          <w:tab w:val="left" w:pos="7655"/>
        </w:tabs>
        <w:autoSpaceDE w:val="0"/>
        <w:autoSpaceDN w:val="0"/>
        <w:adjustRightInd w:val="0"/>
        <w:spacing w:after="0" w:line="360" w:lineRule="auto"/>
        <w:ind w:left="567" w:hanging="567"/>
        <w:jc w:val="both"/>
        <w:rPr>
          <w:rFonts w:ascii="Arial" w:hAnsi="Arial" w:cs="Arial"/>
          <w:sz w:val="20"/>
          <w:szCs w:val="20"/>
        </w:rPr>
      </w:pPr>
    </w:p>
    <w:p w:rsidR="007B01EF" w:rsidRPr="007B01EF" w:rsidRDefault="007B01EF" w:rsidP="00140F0C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7B01EF">
        <w:rPr>
          <w:rFonts w:ascii="Arial" w:hAnsi="Arial" w:cs="Arial"/>
          <w:sz w:val="20"/>
          <w:szCs w:val="20"/>
        </w:rPr>
        <w:t>* Die von der HOAI abweichende Bewertung ergibt sich daraus, dass die folgenden Leistungen statt vom</w:t>
      </w:r>
      <w:r w:rsidR="00E157E1">
        <w:rPr>
          <w:rFonts w:ascii="Arial" w:hAnsi="Arial" w:cs="Arial"/>
          <w:sz w:val="20"/>
          <w:szCs w:val="20"/>
        </w:rPr>
        <w:t xml:space="preserve"> </w:t>
      </w:r>
      <w:r w:rsidRPr="007B01EF">
        <w:rPr>
          <w:rFonts w:ascii="Arial" w:hAnsi="Arial" w:cs="Arial"/>
          <w:sz w:val="20"/>
          <w:szCs w:val="20"/>
        </w:rPr>
        <w:t xml:space="preserve">AN durch den AG oder den nachfolgend benannten weiteren Auftragnehmern </w:t>
      </w:r>
      <w:r w:rsidR="00E157E1">
        <w:rPr>
          <w:rFonts w:ascii="Arial" w:hAnsi="Arial" w:cs="Arial"/>
          <w:sz w:val="20"/>
          <w:szCs w:val="20"/>
        </w:rPr>
        <w:t>e</w:t>
      </w:r>
      <w:r w:rsidRPr="007B01EF">
        <w:rPr>
          <w:rFonts w:ascii="Arial" w:hAnsi="Arial" w:cs="Arial"/>
          <w:sz w:val="20"/>
          <w:szCs w:val="20"/>
        </w:rPr>
        <w:t>igenverantwortlich erbracht</w:t>
      </w:r>
      <w:r w:rsidR="00E157E1">
        <w:rPr>
          <w:rFonts w:ascii="Arial" w:hAnsi="Arial" w:cs="Arial"/>
          <w:sz w:val="20"/>
          <w:szCs w:val="20"/>
        </w:rPr>
        <w:t xml:space="preserve"> </w:t>
      </w:r>
      <w:r w:rsidRPr="007B01EF">
        <w:rPr>
          <w:rFonts w:ascii="Arial" w:hAnsi="Arial" w:cs="Arial"/>
          <w:sz w:val="20"/>
          <w:szCs w:val="20"/>
        </w:rPr>
        <w:t>werden:</w:t>
      </w:r>
    </w:p>
    <w:p w:rsidR="00C5326D" w:rsidRDefault="00C5326D" w:rsidP="00C5326D">
      <w:pPr>
        <w:tabs>
          <w:tab w:val="left" w:pos="3969"/>
        </w:tabs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shd w:val="clear" w:color="auto" w:fill="D9D9D9" w:themeFill="background1" w:themeFillShade="D9"/>
        </w:rPr>
        <w:tab/>
      </w:r>
    </w:p>
    <w:p w:rsidR="00E157E1" w:rsidRDefault="00E157E1" w:rsidP="00140F0C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p w:rsidR="00E157E1" w:rsidRDefault="00E157E1" w:rsidP="00140F0C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p w:rsidR="00E157E1" w:rsidRDefault="00E157E1" w:rsidP="00140F0C">
      <w:pPr>
        <w:pBdr>
          <w:top w:val="single" w:sz="4" w:space="1" w:color="auto"/>
        </w:pBd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p w:rsidR="00E157E1" w:rsidRDefault="00E157E1" w:rsidP="00140F0C">
      <w:pPr>
        <w:pBdr>
          <w:top w:val="single" w:sz="4" w:space="1" w:color="auto"/>
        </w:pBd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7B01EF" w:rsidRPr="007B01EF" w:rsidRDefault="007B01EF" w:rsidP="00140F0C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7B01EF">
        <w:rPr>
          <w:rFonts w:ascii="Arial" w:hAnsi="Arial" w:cs="Arial"/>
          <w:sz w:val="20"/>
          <w:szCs w:val="20"/>
        </w:rPr>
        <w:t>Für den Fall, dass ganze Leistungsphasen nicht beauftragt werden sollten:</w:t>
      </w:r>
    </w:p>
    <w:p w:rsidR="007B01EF" w:rsidRPr="007B01EF" w:rsidRDefault="007B01EF" w:rsidP="00140F0C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7B01EF">
        <w:rPr>
          <w:rFonts w:ascii="Arial" w:hAnsi="Arial" w:cs="Arial"/>
          <w:sz w:val="20"/>
          <w:szCs w:val="20"/>
        </w:rPr>
        <w:t>Die nicht beauftragten Leistungsphasen wurden oder werden in entsprechender Verantwortung des AG</w:t>
      </w:r>
      <w:r w:rsidR="00E157E1">
        <w:rPr>
          <w:rFonts w:ascii="Arial" w:hAnsi="Arial" w:cs="Arial"/>
          <w:sz w:val="20"/>
          <w:szCs w:val="20"/>
        </w:rPr>
        <w:t xml:space="preserve"> </w:t>
      </w:r>
      <w:r w:rsidRPr="007B01EF">
        <w:rPr>
          <w:rFonts w:ascii="Arial" w:hAnsi="Arial" w:cs="Arial"/>
          <w:sz w:val="20"/>
          <w:szCs w:val="20"/>
        </w:rPr>
        <w:t>bzw. des vom AG Beauftragten oder zu Beauftragenden erbracht durch:</w:t>
      </w:r>
    </w:p>
    <w:p w:rsidR="00C5326D" w:rsidRDefault="00C5326D" w:rsidP="00C5326D">
      <w:pPr>
        <w:tabs>
          <w:tab w:val="left" w:pos="3969"/>
        </w:tabs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shd w:val="clear" w:color="auto" w:fill="D9D9D9" w:themeFill="background1" w:themeFillShade="D9"/>
        </w:rPr>
        <w:tab/>
      </w:r>
    </w:p>
    <w:p w:rsidR="00E157E1" w:rsidRDefault="00E157E1" w:rsidP="00140F0C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E157E1" w:rsidRDefault="00E157E1" w:rsidP="00140F0C">
      <w:pPr>
        <w:pBdr>
          <w:top w:val="single" w:sz="4" w:space="1" w:color="auto"/>
        </w:pBd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7B01EF" w:rsidRPr="007B01EF" w:rsidRDefault="007B01EF" w:rsidP="00140F0C">
      <w:pPr>
        <w:pBdr>
          <w:top w:val="single" w:sz="4" w:space="1" w:color="auto"/>
        </w:pBd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7B01EF">
        <w:rPr>
          <w:rFonts w:ascii="Arial" w:hAnsi="Arial" w:cs="Arial"/>
          <w:sz w:val="20"/>
          <w:szCs w:val="20"/>
        </w:rPr>
        <w:t>Statt dieser Leistungsphasen wird beauftragt:</w:t>
      </w:r>
    </w:p>
    <w:p w:rsidR="007B01EF" w:rsidRPr="007B01EF" w:rsidRDefault="00E157E1" w:rsidP="00140F0C">
      <w:pPr>
        <w:keepNext/>
        <w:keepLines/>
        <w:tabs>
          <w:tab w:val="left" w:pos="1418"/>
          <w:tab w:val="left" w:pos="6237"/>
          <w:tab w:val="left" w:pos="7655"/>
        </w:tabs>
        <w:autoSpaceDE w:val="0"/>
        <w:autoSpaceDN w:val="0"/>
        <w:adjustRightInd w:val="0"/>
        <w:spacing w:after="0" w:line="36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7B01EF" w:rsidRPr="007B01EF">
        <w:rPr>
          <w:rFonts w:ascii="Arial" w:hAnsi="Arial" w:cs="Arial"/>
          <w:sz w:val="20"/>
          <w:szCs w:val="20"/>
        </w:rPr>
        <w:t>gemäß</w:t>
      </w:r>
    </w:p>
    <w:p w:rsidR="007B01EF" w:rsidRPr="007B01EF" w:rsidRDefault="00E157E1" w:rsidP="00140F0C">
      <w:pPr>
        <w:keepNext/>
        <w:keepLines/>
        <w:tabs>
          <w:tab w:val="left" w:pos="1418"/>
          <w:tab w:val="left" w:pos="6237"/>
          <w:tab w:val="left" w:pos="7655"/>
        </w:tabs>
        <w:autoSpaceDE w:val="0"/>
        <w:autoSpaceDN w:val="0"/>
        <w:adjustRightInd w:val="0"/>
        <w:spacing w:after="0" w:line="36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7B01EF" w:rsidRPr="007B01EF">
        <w:rPr>
          <w:rFonts w:ascii="Arial" w:hAnsi="Arial" w:cs="Arial"/>
          <w:sz w:val="20"/>
          <w:szCs w:val="20"/>
        </w:rPr>
        <w:t>§</w:t>
      </w:r>
      <w:r>
        <w:rPr>
          <w:rFonts w:ascii="Arial" w:hAnsi="Arial" w:cs="Arial"/>
          <w:sz w:val="20"/>
          <w:szCs w:val="20"/>
        </w:rPr>
        <w:t xml:space="preserve"> </w:t>
      </w:r>
      <w:r w:rsidR="007B01EF" w:rsidRPr="007B01EF">
        <w:rPr>
          <w:rFonts w:ascii="Arial" w:hAnsi="Arial" w:cs="Arial"/>
          <w:sz w:val="20"/>
          <w:szCs w:val="20"/>
        </w:rPr>
        <w:t>9 HOAI</w:t>
      </w:r>
    </w:p>
    <w:p w:rsidR="00C5326D" w:rsidRDefault="007E25D4" w:rsidP="00C5326D">
      <w:pPr>
        <w:tabs>
          <w:tab w:val="left" w:pos="3969"/>
          <w:tab w:val="left" w:pos="7088"/>
          <w:tab w:val="left" w:pos="8222"/>
        </w:tabs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10</w:t>
      </w:r>
      <w:r w:rsidR="007B01EF" w:rsidRPr="007B01EF">
        <w:rPr>
          <w:rFonts w:ascii="Arial" w:hAnsi="Arial" w:cs="Arial"/>
          <w:sz w:val="20"/>
          <w:szCs w:val="20"/>
        </w:rPr>
        <w:t xml:space="preserve"> </w:t>
      </w:r>
      <w:sdt>
        <w:sdtPr>
          <w:rPr>
            <w:rFonts w:ascii="Arial" w:hAnsi="Arial" w:cs="Arial"/>
            <w:sz w:val="20"/>
            <w:szCs w:val="20"/>
          </w:rPr>
          <w:id w:val="-544147080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C5326D">
            <w:rPr>
              <w:rFonts w:ascii="MS Gothic" w:eastAsia="MS Gothic" w:hAnsi="MS Gothic" w:cs="Arial" w:hint="eastAsia"/>
              <w:sz w:val="20"/>
              <w:szCs w:val="20"/>
            </w:rPr>
            <w:t>☒</w:t>
          </w:r>
        </w:sdtContent>
      </w:sdt>
      <w:r w:rsidR="00C5326D">
        <w:rPr>
          <w:rFonts w:ascii="Arial" w:hAnsi="Arial" w:cs="Arial"/>
          <w:sz w:val="20"/>
          <w:szCs w:val="20"/>
        </w:rPr>
        <w:t xml:space="preserve"> </w:t>
      </w:r>
      <w:r w:rsidR="007B01EF" w:rsidRPr="007B01EF">
        <w:rPr>
          <w:rFonts w:ascii="Arial" w:hAnsi="Arial" w:cs="Arial"/>
          <w:sz w:val="20"/>
          <w:szCs w:val="20"/>
        </w:rPr>
        <w:t>Vorplanung oder Entwurfsplanung als Einzelleistung</w:t>
      </w:r>
      <w:r w:rsidR="00C5326D">
        <w:rPr>
          <w:rFonts w:ascii="Arial" w:hAnsi="Arial" w:cs="Arial"/>
          <w:sz w:val="20"/>
          <w:szCs w:val="20"/>
        </w:rPr>
        <w:tab/>
      </w:r>
      <w:r w:rsidR="00C5326D">
        <w:rPr>
          <w:shd w:val="clear" w:color="auto" w:fill="D9D9D9" w:themeFill="background1" w:themeFillShade="D9"/>
        </w:rPr>
        <w:tab/>
      </w:r>
    </w:p>
    <w:p w:rsidR="007B01EF" w:rsidRDefault="007B01EF" w:rsidP="00140F0C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E157E1" w:rsidRPr="007B01EF" w:rsidRDefault="00E157E1" w:rsidP="00140F0C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7B01EF" w:rsidRPr="007B01EF" w:rsidRDefault="007B01EF" w:rsidP="007339F9">
      <w:pPr>
        <w:keepNext/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7B01EF">
        <w:rPr>
          <w:rFonts w:ascii="Arial" w:hAnsi="Arial" w:cs="Arial"/>
          <w:b/>
          <w:bCs/>
          <w:sz w:val="20"/>
          <w:szCs w:val="20"/>
        </w:rPr>
        <w:t>1.2 Besondere Leistungen (§</w:t>
      </w:r>
      <w:r w:rsidR="00CE1611">
        <w:rPr>
          <w:rFonts w:ascii="Arial" w:hAnsi="Arial" w:cs="Arial"/>
          <w:b/>
          <w:bCs/>
          <w:sz w:val="20"/>
          <w:szCs w:val="20"/>
        </w:rPr>
        <w:t xml:space="preserve"> </w:t>
      </w:r>
      <w:r w:rsidRPr="007B01EF">
        <w:rPr>
          <w:rFonts w:ascii="Arial" w:hAnsi="Arial" w:cs="Arial"/>
          <w:b/>
          <w:bCs/>
          <w:sz w:val="20"/>
          <w:szCs w:val="20"/>
        </w:rPr>
        <w:t>3</w:t>
      </w:r>
      <w:r w:rsidR="007E25D4">
        <w:rPr>
          <w:rFonts w:ascii="Arial" w:hAnsi="Arial" w:cs="Arial"/>
          <w:b/>
          <w:bCs/>
          <w:sz w:val="20"/>
          <w:szCs w:val="20"/>
        </w:rPr>
        <w:t>9</w:t>
      </w:r>
      <w:r w:rsidRPr="007B01EF">
        <w:rPr>
          <w:rFonts w:ascii="Arial" w:hAnsi="Arial" w:cs="Arial"/>
          <w:b/>
          <w:bCs/>
          <w:sz w:val="20"/>
          <w:szCs w:val="20"/>
        </w:rPr>
        <w:t xml:space="preserve"> und Anlage </w:t>
      </w:r>
      <w:r w:rsidR="007E25D4">
        <w:rPr>
          <w:rFonts w:ascii="Arial" w:hAnsi="Arial" w:cs="Arial"/>
          <w:b/>
          <w:bCs/>
          <w:sz w:val="20"/>
          <w:szCs w:val="20"/>
        </w:rPr>
        <w:t>11.1</w:t>
      </w:r>
      <w:r w:rsidRPr="007B01EF">
        <w:rPr>
          <w:rFonts w:ascii="Arial" w:hAnsi="Arial" w:cs="Arial"/>
          <w:b/>
          <w:bCs/>
          <w:sz w:val="20"/>
          <w:szCs w:val="20"/>
        </w:rPr>
        <w:t xml:space="preserve"> HOAI)</w:t>
      </w:r>
    </w:p>
    <w:p w:rsidR="007B01EF" w:rsidRDefault="007B01EF" w:rsidP="007339F9">
      <w:pPr>
        <w:keepNext/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7B01EF">
        <w:rPr>
          <w:rFonts w:ascii="Arial" w:hAnsi="Arial" w:cs="Arial"/>
          <w:sz w:val="20"/>
          <w:szCs w:val="20"/>
        </w:rPr>
        <w:t>Der AG beauftragt den AN mit der Erbringung der folgenden besonderen Leistungen:</w:t>
      </w:r>
    </w:p>
    <w:p w:rsidR="007B01EF" w:rsidRPr="007B01EF" w:rsidRDefault="00CE1611" w:rsidP="00140F0C">
      <w:pPr>
        <w:keepNext/>
        <w:keepLines/>
        <w:tabs>
          <w:tab w:val="left" w:pos="1418"/>
          <w:tab w:val="left" w:pos="6237"/>
          <w:tab w:val="left" w:pos="7655"/>
        </w:tabs>
        <w:autoSpaceDE w:val="0"/>
        <w:autoSpaceDN w:val="0"/>
        <w:adjustRightInd w:val="0"/>
        <w:spacing w:after="0" w:line="36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 w:rsidR="007B01EF" w:rsidRPr="007B01EF">
        <w:rPr>
          <w:rFonts w:ascii="Arial" w:hAnsi="Arial" w:cs="Arial"/>
          <w:sz w:val="20"/>
          <w:szCs w:val="20"/>
        </w:rPr>
        <w:t xml:space="preserve">Besondere Leistungen: 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7B01EF" w:rsidRPr="007B01EF">
        <w:rPr>
          <w:rFonts w:ascii="Arial" w:hAnsi="Arial" w:cs="Arial"/>
          <w:sz w:val="20"/>
          <w:szCs w:val="20"/>
        </w:rPr>
        <w:t>Honorarhöhe:</w:t>
      </w:r>
    </w:p>
    <w:p w:rsidR="007B01EF" w:rsidRPr="007B01EF" w:rsidRDefault="00CE1611" w:rsidP="00140F0C">
      <w:pPr>
        <w:keepNext/>
        <w:keepLines/>
        <w:tabs>
          <w:tab w:val="left" w:pos="1418"/>
          <w:tab w:val="left" w:pos="6237"/>
          <w:tab w:val="left" w:pos="7655"/>
        </w:tabs>
        <w:autoSpaceDE w:val="0"/>
        <w:autoSpaceDN w:val="0"/>
        <w:adjustRightInd w:val="0"/>
        <w:spacing w:after="0" w:line="36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7B01EF" w:rsidRPr="007B01EF">
        <w:rPr>
          <w:rFonts w:ascii="Arial" w:hAnsi="Arial" w:cs="Arial"/>
          <w:sz w:val="20"/>
          <w:szCs w:val="20"/>
        </w:rPr>
        <w:t>pauschal / als Stundensatz /</w:t>
      </w:r>
    </w:p>
    <w:p w:rsidR="007B01EF" w:rsidRPr="007B01EF" w:rsidRDefault="00CE1611" w:rsidP="00140F0C">
      <w:pPr>
        <w:keepNext/>
        <w:keepLines/>
        <w:tabs>
          <w:tab w:val="left" w:pos="1418"/>
          <w:tab w:val="left" w:pos="6237"/>
          <w:tab w:val="left" w:pos="7655"/>
        </w:tabs>
        <w:autoSpaceDE w:val="0"/>
        <w:autoSpaceDN w:val="0"/>
        <w:adjustRightInd w:val="0"/>
        <w:spacing w:after="0" w:line="36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7B01EF" w:rsidRPr="007B01EF">
        <w:rPr>
          <w:rFonts w:ascii="Arial" w:hAnsi="Arial" w:cs="Arial"/>
          <w:sz w:val="20"/>
          <w:szCs w:val="20"/>
        </w:rPr>
        <w:t>als Prozentsatz vom Honorar</w:t>
      </w:r>
    </w:p>
    <w:p w:rsidR="007B01EF" w:rsidRPr="007B01EF" w:rsidRDefault="00CE1611" w:rsidP="00140F0C">
      <w:pPr>
        <w:keepNext/>
        <w:keepLines/>
        <w:tabs>
          <w:tab w:val="left" w:pos="1418"/>
          <w:tab w:val="left" w:pos="6237"/>
          <w:tab w:val="left" w:pos="7655"/>
        </w:tabs>
        <w:autoSpaceDE w:val="0"/>
        <w:autoSpaceDN w:val="0"/>
        <w:adjustRightInd w:val="0"/>
        <w:spacing w:after="0" w:line="36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7B01EF" w:rsidRPr="007B01EF">
        <w:rPr>
          <w:rFonts w:ascii="Arial" w:hAnsi="Arial" w:cs="Arial"/>
          <w:sz w:val="20"/>
          <w:szCs w:val="20"/>
        </w:rPr>
        <w:t>für Leistungen gemäß § 1.1</w:t>
      </w:r>
    </w:p>
    <w:p w:rsidR="007B01EF" w:rsidRPr="007B01EF" w:rsidRDefault="00EE03E8" w:rsidP="00223C27">
      <w:pPr>
        <w:keepNext/>
        <w:keepLines/>
        <w:tabs>
          <w:tab w:val="left" w:pos="1418"/>
          <w:tab w:val="left" w:pos="7088"/>
          <w:tab w:val="left" w:pos="8505"/>
        </w:tabs>
        <w:autoSpaceDE w:val="0"/>
        <w:autoSpaceDN w:val="0"/>
        <w:adjustRightInd w:val="0"/>
        <w:spacing w:after="0" w:line="360" w:lineRule="auto"/>
        <w:ind w:left="567" w:hanging="56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11</w:t>
      </w:r>
      <w:r w:rsidR="007B01EF" w:rsidRPr="007B01EF">
        <w:rPr>
          <w:rFonts w:ascii="Arial" w:hAnsi="Arial" w:cs="Arial"/>
          <w:sz w:val="20"/>
          <w:szCs w:val="20"/>
        </w:rPr>
        <w:t xml:space="preserve"> </w:t>
      </w:r>
      <w:sdt>
        <w:sdtPr>
          <w:rPr>
            <w:rFonts w:ascii="Arial" w:hAnsi="Arial" w:cs="Arial"/>
            <w:sz w:val="20"/>
            <w:szCs w:val="20"/>
          </w:rPr>
          <w:id w:val="-84109275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339F9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="00CE1611">
        <w:rPr>
          <w:rFonts w:ascii="Arial" w:hAnsi="Arial" w:cs="Arial"/>
          <w:sz w:val="20"/>
          <w:szCs w:val="20"/>
        </w:rPr>
        <w:tab/>
      </w:r>
      <w:r w:rsidR="007E25D4">
        <w:rPr>
          <w:rFonts w:ascii="Arial" w:hAnsi="Arial" w:cs="Arial"/>
          <w:sz w:val="20"/>
          <w:szCs w:val="20"/>
        </w:rPr>
        <w:t>Mitwirken bei der öffentlichen Erschließung</w:t>
      </w:r>
      <w:r w:rsidR="00223C27">
        <w:rPr>
          <w:rFonts w:ascii="Arial" w:hAnsi="Arial" w:cs="Arial"/>
          <w:sz w:val="20"/>
          <w:szCs w:val="20"/>
        </w:rPr>
        <w:tab/>
      </w:r>
      <w:r w:rsidR="00223C27">
        <w:rPr>
          <w:shd w:val="clear" w:color="auto" w:fill="D9D9D9" w:themeFill="background1" w:themeFillShade="D9"/>
        </w:rPr>
        <w:tab/>
      </w:r>
    </w:p>
    <w:p w:rsidR="007B01EF" w:rsidRPr="007B01EF" w:rsidRDefault="00EE03E8" w:rsidP="00223C27">
      <w:pPr>
        <w:keepNext/>
        <w:keepLines/>
        <w:tabs>
          <w:tab w:val="left" w:pos="1418"/>
          <w:tab w:val="left" w:pos="7088"/>
          <w:tab w:val="left" w:pos="8505"/>
        </w:tabs>
        <w:autoSpaceDE w:val="0"/>
        <w:autoSpaceDN w:val="0"/>
        <w:adjustRightInd w:val="0"/>
        <w:spacing w:after="0" w:line="360" w:lineRule="auto"/>
        <w:ind w:left="567" w:hanging="56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12</w:t>
      </w:r>
      <w:r w:rsidR="00CE1611">
        <w:rPr>
          <w:rFonts w:ascii="Arial" w:hAnsi="Arial" w:cs="Arial"/>
          <w:sz w:val="20"/>
          <w:szCs w:val="20"/>
        </w:rPr>
        <w:t xml:space="preserve"> </w:t>
      </w:r>
      <w:sdt>
        <w:sdtPr>
          <w:rPr>
            <w:rFonts w:ascii="Arial" w:hAnsi="Arial" w:cs="Arial"/>
            <w:sz w:val="20"/>
            <w:szCs w:val="20"/>
          </w:rPr>
          <w:id w:val="44650988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339F9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="007B01EF" w:rsidRPr="007B01EF">
        <w:rPr>
          <w:rFonts w:ascii="Arial" w:hAnsi="Arial" w:cs="Arial"/>
          <w:sz w:val="20"/>
          <w:szCs w:val="20"/>
        </w:rPr>
        <w:t xml:space="preserve"> </w:t>
      </w:r>
      <w:r w:rsidR="007E25D4">
        <w:rPr>
          <w:rFonts w:ascii="Arial" w:hAnsi="Arial" w:cs="Arial"/>
          <w:sz w:val="20"/>
          <w:szCs w:val="20"/>
        </w:rPr>
        <w:t>Kartierung und Untersuchen des Bestands, floristische</w:t>
      </w:r>
      <w:r w:rsidR="007E25D4">
        <w:rPr>
          <w:rFonts w:ascii="Arial" w:hAnsi="Arial" w:cs="Arial"/>
          <w:sz w:val="20"/>
          <w:szCs w:val="20"/>
        </w:rPr>
        <w:br/>
        <w:t>oder faunistische Kartierungen</w:t>
      </w:r>
      <w:r w:rsidR="00223C27">
        <w:rPr>
          <w:rFonts w:ascii="Arial" w:hAnsi="Arial" w:cs="Arial"/>
          <w:sz w:val="20"/>
          <w:szCs w:val="20"/>
        </w:rPr>
        <w:tab/>
      </w:r>
      <w:r w:rsidR="00223C27">
        <w:rPr>
          <w:shd w:val="clear" w:color="auto" w:fill="D9D9D9" w:themeFill="background1" w:themeFillShade="D9"/>
        </w:rPr>
        <w:tab/>
      </w:r>
    </w:p>
    <w:p w:rsidR="007B01EF" w:rsidRPr="007B01EF" w:rsidRDefault="00EE03E8" w:rsidP="00223C27">
      <w:pPr>
        <w:keepNext/>
        <w:keepLines/>
        <w:tabs>
          <w:tab w:val="left" w:pos="1418"/>
          <w:tab w:val="left" w:pos="7088"/>
          <w:tab w:val="left" w:pos="8505"/>
        </w:tabs>
        <w:autoSpaceDE w:val="0"/>
        <w:autoSpaceDN w:val="0"/>
        <w:adjustRightInd w:val="0"/>
        <w:spacing w:after="0" w:line="360" w:lineRule="auto"/>
        <w:ind w:left="567" w:hanging="56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13</w:t>
      </w:r>
      <w:r w:rsidR="007B01EF" w:rsidRPr="007B01EF">
        <w:rPr>
          <w:rFonts w:ascii="Arial" w:hAnsi="Arial" w:cs="Arial"/>
          <w:sz w:val="20"/>
          <w:szCs w:val="20"/>
        </w:rPr>
        <w:t xml:space="preserve"> </w:t>
      </w:r>
      <w:sdt>
        <w:sdtPr>
          <w:rPr>
            <w:rFonts w:ascii="Arial" w:hAnsi="Arial" w:cs="Arial"/>
            <w:sz w:val="20"/>
            <w:szCs w:val="20"/>
          </w:rPr>
          <w:id w:val="-80230665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339F9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="00CE1611">
        <w:rPr>
          <w:rFonts w:ascii="Arial" w:hAnsi="Arial" w:cs="Arial"/>
          <w:sz w:val="20"/>
          <w:szCs w:val="20"/>
        </w:rPr>
        <w:tab/>
      </w:r>
      <w:r w:rsidR="007E25D4">
        <w:rPr>
          <w:rFonts w:ascii="Arial" w:hAnsi="Arial" w:cs="Arial"/>
          <w:sz w:val="20"/>
          <w:szCs w:val="20"/>
        </w:rPr>
        <w:t>Begutachtung des Standorts mit besonderen Methoden</w:t>
      </w:r>
      <w:r w:rsidR="007E25D4">
        <w:rPr>
          <w:rFonts w:ascii="Arial" w:hAnsi="Arial" w:cs="Arial"/>
          <w:sz w:val="20"/>
          <w:szCs w:val="20"/>
        </w:rPr>
        <w:br/>
        <w:t>zum Beispiel Bodenanalysen</w:t>
      </w:r>
      <w:r w:rsidR="00223C27">
        <w:rPr>
          <w:rFonts w:ascii="Arial" w:hAnsi="Arial" w:cs="Arial"/>
          <w:sz w:val="20"/>
          <w:szCs w:val="20"/>
        </w:rPr>
        <w:tab/>
      </w:r>
      <w:r w:rsidR="00223C27">
        <w:rPr>
          <w:shd w:val="clear" w:color="auto" w:fill="D9D9D9" w:themeFill="background1" w:themeFillShade="D9"/>
        </w:rPr>
        <w:tab/>
      </w:r>
    </w:p>
    <w:p w:rsidR="007B01EF" w:rsidRPr="007B01EF" w:rsidRDefault="00EE03E8" w:rsidP="00223C27">
      <w:pPr>
        <w:keepNext/>
        <w:keepLines/>
        <w:tabs>
          <w:tab w:val="left" w:pos="1418"/>
          <w:tab w:val="left" w:pos="7088"/>
          <w:tab w:val="left" w:pos="8505"/>
        </w:tabs>
        <w:autoSpaceDE w:val="0"/>
        <w:autoSpaceDN w:val="0"/>
        <w:adjustRightInd w:val="0"/>
        <w:spacing w:after="0" w:line="360" w:lineRule="auto"/>
        <w:ind w:left="567" w:hanging="56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14</w:t>
      </w:r>
      <w:r w:rsidR="00CE1611">
        <w:rPr>
          <w:rFonts w:ascii="Arial" w:hAnsi="Arial" w:cs="Arial"/>
          <w:sz w:val="20"/>
          <w:szCs w:val="20"/>
        </w:rPr>
        <w:t xml:space="preserve"> </w:t>
      </w:r>
      <w:sdt>
        <w:sdtPr>
          <w:rPr>
            <w:rFonts w:ascii="Arial" w:hAnsi="Arial" w:cs="Arial"/>
            <w:sz w:val="20"/>
            <w:szCs w:val="20"/>
          </w:rPr>
          <w:id w:val="26405290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339F9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="00CE1611">
        <w:rPr>
          <w:rFonts w:ascii="Arial" w:hAnsi="Arial" w:cs="Arial"/>
          <w:sz w:val="20"/>
          <w:szCs w:val="20"/>
        </w:rPr>
        <w:tab/>
      </w:r>
      <w:r w:rsidR="007E25D4">
        <w:rPr>
          <w:rFonts w:ascii="Arial" w:hAnsi="Arial" w:cs="Arial"/>
          <w:sz w:val="20"/>
          <w:szCs w:val="20"/>
        </w:rPr>
        <w:t>Beschaffen bzw. aktualisieren best. Planunterlagen</w:t>
      </w:r>
      <w:r w:rsidR="007E25D4">
        <w:rPr>
          <w:rFonts w:ascii="Arial" w:hAnsi="Arial" w:cs="Arial"/>
          <w:sz w:val="20"/>
          <w:szCs w:val="20"/>
        </w:rPr>
        <w:br/>
        <w:t>Erstellen von Bestandskarten</w:t>
      </w:r>
      <w:r w:rsidR="00223C27">
        <w:rPr>
          <w:rFonts w:ascii="Arial" w:hAnsi="Arial" w:cs="Arial"/>
          <w:sz w:val="20"/>
          <w:szCs w:val="20"/>
        </w:rPr>
        <w:tab/>
      </w:r>
      <w:r w:rsidR="00223C27">
        <w:rPr>
          <w:shd w:val="clear" w:color="auto" w:fill="D9D9D9" w:themeFill="background1" w:themeFillShade="D9"/>
        </w:rPr>
        <w:tab/>
      </w:r>
    </w:p>
    <w:p w:rsidR="007B01EF" w:rsidRPr="007B01EF" w:rsidRDefault="00EE03E8" w:rsidP="00223C27">
      <w:pPr>
        <w:keepNext/>
        <w:keepLines/>
        <w:tabs>
          <w:tab w:val="left" w:pos="1418"/>
          <w:tab w:val="left" w:pos="7088"/>
          <w:tab w:val="left" w:pos="8505"/>
        </w:tabs>
        <w:autoSpaceDE w:val="0"/>
        <w:autoSpaceDN w:val="0"/>
        <w:adjustRightInd w:val="0"/>
        <w:spacing w:after="0" w:line="360" w:lineRule="auto"/>
        <w:ind w:left="567" w:hanging="56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15</w:t>
      </w:r>
      <w:r w:rsidR="007B01EF" w:rsidRPr="007B01EF">
        <w:rPr>
          <w:rFonts w:ascii="Arial" w:hAnsi="Arial" w:cs="Arial"/>
          <w:sz w:val="20"/>
          <w:szCs w:val="20"/>
        </w:rPr>
        <w:t xml:space="preserve"> </w:t>
      </w:r>
      <w:sdt>
        <w:sdtPr>
          <w:rPr>
            <w:rFonts w:ascii="Arial" w:hAnsi="Arial" w:cs="Arial"/>
            <w:sz w:val="20"/>
            <w:szCs w:val="20"/>
          </w:rPr>
          <w:id w:val="-153310433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609A4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="00CE1611">
        <w:rPr>
          <w:rFonts w:ascii="Arial" w:hAnsi="Arial" w:cs="Arial"/>
          <w:sz w:val="20"/>
          <w:szCs w:val="20"/>
        </w:rPr>
        <w:tab/>
      </w:r>
      <w:r w:rsidR="007E25D4">
        <w:rPr>
          <w:rFonts w:ascii="Arial" w:hAnsi="Arial" w:cs="Arial"/>
          <w:sz w:val="20"/>
          <w:szCs w:val="20"/>
        </w:rPr>
        <w:t>Bestandsaufnahme, Vermessung</w:t>
      </w:r>
      <w:r w:rsidR="00223C27">
        <w:rPr>
          <w:rFonts w:ascii="Arial" w:hAnsi="Arial" w:cs="Arial"/>
          <w:sz w:val="20"/>
          <w:szCs w:val="20"/>
        </w:rPr>
        <w:tab/>
      </w:r>
      <w:r w:rsidR="00223C27">
        <w:rPr>
          <w:shd w:val="clear" w:color="auto" w:fill="D9D9D9" w:themeFill="background1" w:themeFillShade="D9"/>
        </w:rPr>
        <w:tab/>
      </w:r>
    </w:p>
    <w:p w:rsidR="007B01EF" w:rsidRPr="007B01EF" w:rsidRDefault="00EE03E8" w:rsidP="00223C27">
      <w:pPr>
        <w:keepNext/>
        <w:keepLines/>
        <w:tabs>
          <w:tab w:val="left" w:pos="1418"/>
          <w:tab w:val="left" w:pos="7088"/>
          <w:tab w:val="left" w:pos="8505"/>
        </w:tabs>
        <w:autoSpaceDE w:val="0"/>
        <w:autoSpaceDN w:val="0"/>
        <w:adjustRightInd w:val="0"/>
        <w:spacing w:after="0" w:line="360" w:lineRule="auto"/>
        <w:ind w:left="567" w:hanging="56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16</w:t>
      </w:r>
      <w:r w:rsidR="007B01EF" w:rsidRPr="007B01EF">
        <w:rPr>
          <w:rFonts w:ascii="Arial" w:hAnsi="Arial" w:cs="Arial"/>
          <w:sz w:val="20"/>
          <w:szCs w:val="20"/>
        </w:rPr>
        <w:t xml:space="preserve"> </w:t>
      </w:r>
      <w:sdt>
        <w:sdtPr>
          <w:rPr>
            <w:rFonts w:ascii="Arial" w:hAnsi="Arial" w:cs="Arial"/>
            <w:sz w:val="20"/>
            <w:szCs w:val="20"/>
          </w:rPr>
          <w:id w:val="-107057572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339F9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="00CE1611">
        <w:rPr>
          <w:rFonts w:ascii="Arial" w:hAnsi="Arial" w:cs="Arial"/>
          <w:sz w:val="20"/>
          <w:szCs w:val="20"/>
        </w:rPr>
        <w:tab/>
      </w:r>
      <w:r w:rsidR="007E25D4">
        <w:rPr>
          <w:rFonts w:ascii="Arial" w:hAnsi="Arial" w:cs="Arial"/>
          <w:sz w:val="20"/>
          <w:szCs w:val="20"/>
        </w:rPr>
        <w:t>Fotodokumentation</w:t>
      </w:r>
      <w:r w:rsidR="00223C27">
        <w:rPr>
          <w:rFonts w:ascii="Arial" w:hAnsi="Arial" w:cs="Arial"/>
          <w:sz w:val="20"/>
          <w:szCs w:val="20"/>
        </w:rPr>
        <w:tab/>
      </w:r>
      <w:r w:rsidR="00223C27">
        <w:rPr>
          <w:shd w:val="clear" w:color="auto" w:fill="D9D9D9" w:themeFill="background1" w:themeFillShade="D9"/>
        </w:rPr>
        <w:tab/>
      </w:r>
    </w:p>
    <w:p w:rsidR="007B01EF" w:rsidRPr="007B01EF" w:rsidRDefault="00EE03E8" w:rsidP="00223C27">
      <w:pPr>
        <w:keepNext/>
        <w:keepLines/>
        <w:tabs>
          <w:tab w:val="left" w:pos="1418"/>
          <w:tab w:val="left" w:pos="7088"/>
          <w:tab w:val="left" w:pos="8505"/>
        </w:tabs>
        <w:autoSpaceDE w:val="0"/>
        <w:autoSpaceDN w:val="0"/>
        <w:adjustRightInd w:val="0"/>
        <w:spacing w:after="0" w:line="360" w:lineRule="auto"/>
        <w:ind w:left="567" w:hanging="56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17</w:t>
      </w:r>
      <w:r w:rsidR="007B01EF" w:rsidRPr="007B01EF">
        <w:rPr>
          <w:rFonts w:ascii="Arial" w:hAnsi="Arial" w:cs="Arial"/>
          <w:sz w:val="20"/>
          <w:szCs w:val="20"/>
        </w:rPr>
        <w:t xml:space="preserve"> </w:t>
      </w:r>
      <w:sdt>
        <w:sdtPr>
          <w:rPr>
            <w:rFonts w:ascii="Arial" w:hAnsi="Arial" w:cs="Arial"/>
            <w:sz w:val="20"/>
            <w:szCs w:val="20"/>
          </w:rPr>
          <w:id w:val="-181131694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339F9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="00CE1611">
        <w:rPr>
          <w:rFonts w:ascii="Arial" w:hAnsi="Arial" w:cs="Arial"/>
          <w:sz w:val="20"/>
          <w:szCs w:val="20"/>
        </w:rPr>
        <w:tab/>
      </w:r>
      <w:r w:rsidR="007E25D4">
        <w:rPr>
          <w:rFonts w:ascii="Arial" w:hAnsi="Arial" w:cs="Arial"/>
          <w:sz w:val="20"/>
          <w:szCs w:val="20"/>
        </w:rPr>
        <w:t>Beurteilen und Bewerten der vorhandenen Bausubstanz</w:t>
      </w:r>
      <w:r w:rsidR="007E25D4">
        <w:rPr>
          <w:rFonts w:ascii="Arial" w:hAnsi="Arial" w:cs="Arial"/>
          <w:sz w:val="20"/>
          <w:szCs w:val="20"/>
        </w:rPr>
        <w:br/>
        <w:t>Bauteile, Materialien, Einbauten oder der zu schützenden</w:t>
      </w:r>
      <w:r w:rsidR="007E25D4">
        <w:rPr>
          <w:rFonts w:ascii="Arial" w:hAnsi="Arial" w:cs="Arial"/>
          <w:sz w:val="20"/>
          <w:szCs w:val="20"/>
        </w:rPr>
        <w:br/>
      </w:r>
      <w:r w:rsidR="00DD3410">
        <w:rPr>
          <w:rFonts w:ascii="Arial" w:hAnsi="Arial" w:cs="Arial"/>
          <w:sz w:val="20"/>
          <w:szCs w:val="20"/>
        </w:rPr>
        <w:t>oder zu erhaltenden Gehölze oder Vegetationsbestände</w:t>
      </w:r>
      <w:r w:rsidR="00223C27">
        <w:rPr>
          <w:rFonts w:ascii="Arial" w:hAnsi="Arial" w:cs="Arial"/>
          <w:sz w:val="20"/>
          <w:szCs w:val="20"/>
        </w:rPr>
        <w:tab/>
      </w:r>
      <w:r w:rsidR="00223C27">
        <w:rPr>
          <w:shd w:val="clear" w:color="auto" w:fill="D9D9D9" w:themeFill="background1" w:themeFillShade="D9"/>
        </w:rPr>
        <w:tab/>
      </w:r>
    </w:p>
    <w:p w:rsidR="007B01EF" w:rsidRPr="007B01EF" w:rsidRDefault="00EE03E8" w:rsidP="00223C27">
      <w:pPr>
        <w:tabs>
          <w:tab w:val="left" w:pos="7088"/>
          <w:tab w:val="left" w:pos="8505"/>
        </w:tabs>
        <w:autoSpaceDE w:val="0"/>
        <w:autoSpaceDN w:val="0"/>
        <w:adjustRightInd w:val="0"/>
        <w:spacing w:after="0" w:line="360" w:lineRule="auto"/>
        <w:ind w:left="567" w:hanging="56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18</w:t>
      </w:r>
      <w:r w:rsidR="007B01EF" w:rsidRPr="007B01EF">
        <w:rPr>
          <w:rFonts w:ascii="Arial" w:hAnsi="Arial" w:cs="Arial"/>
          <w:sz w:val="20"/>
          <w:szCs w:val="20"/>
        </w:rPr>
        <w:t xml:space="preserve"> </w:t>
      </w:r>
      <w:sdt>
        <w:sdtPr>
          <w:rPr>
            <w:rFonts w:ascii="Arial" w:hAnsi="Arial" w:cs="Arial"/>
            <w:sz w:val="20"/>
            <w:szCs w:val="20"/>
          </w:rPr>
          <w:id w:val="209380694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339F9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="00CE1611">
        <w:rPr>
          <w:rFonts w:ascii="Arial" w:hAnsi="Arial" w:cs="Arial"/>
          <w:sz w:val="20"/>
          <w:szCs w:val="20"/>
        </w:rPr>
        <w:tab/>
      </w:r>
      <w:r w:rsidR="00DD3410">
        <w:rPr>
          <w:rFonts w:ascii="Arial" w:hAnsi="Arial" w:cs="Arial"/>
          <w:sz w:val="20"/>
          <w:szCs w:val="20"/>
        </w:rPr>
        <w:t>Mitwirken beim Beschaffen nachbarlicher Zustimmungen</w:t>
      </w:r>
      <w:r w:rsidR="00223C27">
        <w:rPr>
          <w:rFonts w:ascii="Arial" w:hAnsi="Arial" w:cs="Arial"/>
          <w:sz w:val="20"/>
          <w:szCs w:val="20"/>
        </w:rPr>
        <w:tab/>
      </w:r>
      <w:r w:rsidR="00223C27">
        <w:rPr>
          <w:shd w:val="clear" w:color="auto" w:fill="D9D9D9" w:themeFill="background1" w:themeFillShade="D9"/>
        </w:rPr>
        <w:tab/>
      </w:r>
    </w:p>
    <w:p w:rsidR="007B01EF" w:rsidRPr="007B01EF" w:rsidRDefault="00EE03E8" w:rsidP="00223C27">
      <w:pPr>
        <w:tabs>
          <w:tab w:val="left" w:pos="7088"/>
          <w:tab w:val="left" w:pos="8505"/>
        </w:tabs>
        <w:autoSpaceDE w:val="0"/>
        <w:autoSpaceDN w:val="0"/>
        <w:adjustRightInd w:val="0"/>
        <w:spacing w:after="0" w:line="360" w:lineRule="auto"/>
        <w:ind w:left="567" w:hanging="56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19</w:t>
      </w:r>
      <w:r w:rsidR="007B01EF" w:rsidRPr="007B01EF">
        <w:rPr>
          <w:rFonts w:ascii="Arial" w:hAnsi="Arial" w:cs="Arial"/>
          <w:sz w:val="20"/>
          <w:szCs w:val="20"/>
        </w:rPr>
        <w:t xml:space="preserve"> </w:t>
      </w:r>
      <w:sdt>
        <w:sdtPr>
          <w:rPr>
            <w:rFonts w:ascii="Arial" w:hAnsi="Arial" w:cs="Arial"/>
            <w:sz w:val="20"/>
            <w:szCs w:val="20"/>
          </w:rPr>
          <w:id w:val="100038474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339F9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="00CE1611">
        <w:rPr>
          <w:rFonts w:ascii="Arial" w:hAnsi="Arial" w:cs="Arial"/>
          <w:sz w:val="20"/>
          <w:szCs w:val="20"/>
        </w:rPr>
        <w:tab/>
      </w:r>
      <w:r w:rsidR="00DD3410">
        <w:rPr>
          <w:rFonts w:ascii="Arial" w:hAnsi="Arial" w:cs="Arial"/>
          <w:sz w:val="20"/>
          <w:szCs w:val="20"/>
        </w:rPr>
        <w:t>Erarbeiten von Ausarbeitungen nach den Anforderungen der</w:t>
      </w:r>
      <w:r w:rsidR="00DD3410">
        <w:rPr>
          <w:rFonts w:ascii="Arial" w:hAnsi="Arial" w:cs="Arial"/>
          <w:sz w:val="20"/>
          <w:szCs w:val="20"/>
        </w:rPr>
        <w:br/>
        <w:t>naturschutzrechtlichen Eingriffsregelungen sowie des besonderen</w:t>
      </w:r>
      <w:r w:rsidR="00DD3410">
        <w:rPr>
          <w:rFonts w:ascii="Arial" w:hAnsi="Arial" w:cs="Arial"/>
          <w:sz w:val="20"/>
          <w:szCs w:val="20"/>
        </w:rPr>
        <w:br/>
        <w:t xml:space="preserve">Arten- Biotopschutzrechtes, </w:t>
      </w:r>
      <w:proofErr w:type="spellStart"/>
      <w:r w:rsidR="00DD3410">
        <w:rPr>
          <w:rFonts w:ascii="Arial" w:hAnsi="Arial" w:cs="Arial"/>
          <w:sz w:val="20"/>
          <w:szCs w:val="20"/>
        </w:rPr>
        <w:t>Eigriffsgutachten</w:t>
      </w:r>
      <w:proofErr w:type="spellEnd"/>
      <w:r w:rsidR="00DD3410">
        <w:rPr>
          <w:rFonts w:ascii="Arial" w:hAnsi="Arial" w:cs="Arial"/>
          <w:sz w:val="20"/>
          <w:szCs w:val="20"/>
        </w:rPr>
        <w:t>, Eingriffs- und</w:t>
      </w:r>
      <w:r w:rsidR="00DD3410">
        <w:rPr>
          <w:rFonts w:ascii="Arial" w:hAnsi="Arial" w:cs="Arial"/>
          <w:sz w:val="20"/>
          <w:szCs w:val="20"/>
        </w:rPr>
        <w:br/>
        <w:t>Ausgleichsbilanz nach landesrechtlichen Regelungen</w:t>
      </w:r>
      <w:r w:rsidR="00223C27">
        <w:rPr>
          <w:rFonts w:ascii="Arial" w:hAnsi="Arial" w:cs="Arial"/>
          <w:sz w:val="20"/>
          <w:szCs w:val="20"/>
        </w:rPr>
        <w:tab/>
      </w:r>
      <w:r w:rsidR="00223C27">
        <w:rPr>
          <w:shd w:val="clear" w:color="auto" w:fill="D9D9D9" w:themeFill="background1" w:themeFillShade="D9"/>
        </w:rPr>
        <w:tab/>
      </w:r>
    </w:p>
    <w:p w:rsidR="007B01EF" w:rsidRPr="007B01EF" w:rsidRDefault="00EE03E8" w:rsidP="00223C27">
      <w:pPr>
        <w:tabs>
          <w:tab w:val="left" w:pos="7088"/>
          <w:tab w:val="left" w:pos="8505"/>
        </w:tabs>
        <w:autoSpaceDE w:val="0"/>
        <w:autoSpaceDN w:val="0"/>
        <w:adjustRightInd w:val="0"/>
        <w:spacing w:after="0" w:line="360" w:lineRule="auto"/>
        <w:ind w:left="567" w:hanging="56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20</w:t>
      </w:r>
      <w:r w:rsidR="007B01EF" w:rsidRPr="007B01EF">
        <w:rPr>
          <w:rFonts w:ascii="Arial" w:hAnsi="Arial" w:cs="Arial"/>
          <w:sz w:val="20"/>
          <w:szCs w:val="20"/>
        </w:rPr>
        <w:t xml:space="preserve"> </w:t>
      </w:r>
      <w:sdt>
        <w:sdtPr>
          <w:rPr>
            <w:rFonts w:ascii="Arial" w:hAnsi="Arial" w:cs="Arial"/>
            <w:sz w:val="20"/>
            <w:szCs w:val="20"/>
          </w:rPr>
          <w:id w:val="-109964622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339F9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="00CE1611">
        <w:rPr>
          <w:rFonts w:ascii="Arial" w:hAnsi="Arial" w:cs="Arial"/>
          <w:sz w:val="20"/>
          <w:szCs w:val="20"/>
        </w:rPr>
        <w:tab/>
      </w:r>
      <w:r w:rsidR="00DD3410">
        <w:rPr>
          <w:rFonts w:ascii="Arial" w:hAnsi="Arial" w:cs="Arial"/>
          <w:sz w:val="20"/>
          <w:szCs w:val="20"/>
        </w:rPr>
        <w:t xml:space="preserve">Mitwirken beim Erstellen von Kostenaufstellungen und </w:t>
      </w:r>
      <w:r w:rsidR="00DD3410">
        <w:rPr>
          <w:rFonts w:ascii="Arial" w:hAnsi="Arial" w:cs="Arial"/>
          <w:sz w:val="20"/>
          <w:szCs w:val="20"/>
        </w:rPr>
        <w:br/>
        <w:t>Planunterlagen für Vermarktung und Betrieb</w:t>
      </w:r>
      <w:r w:rsidR="00223C27">
        <w:rPr>
          <w:rFonts w:ascii="Arial" w:hAnsi="Arial" w:cs="Arial"/>
          <w:sz w:val="20"/>
          <w:szCs w:val="20"/>
        </w:rPr>
        <w:tab/>
      </w:r>
      <w:r w:rsidR="00223C27">
        <w:rPr>
          <w:shd w:val="clear" w:color="auto" w:fill="D9D9D9" w:themeFill="background1" w:themeFillShade="D9"/>
        </w:rPr>
        <w:tab/>
      </w:r>
    </w:p>
    <w:p w:rsidR="007B01EF" w:rsidRPr="007B01EF" w:rsidRDefault="00EE03E8" w:rsidP="00223C27">
      <w:pPr>
        <w:tabs>
          <w:tab w:val="left" w:pos="7088"/>
          <w:tab w:val="left" w:pos="8505"/>
        </w:tabs>
        <w:autoSpaceDE w:val="0"/>
        <w:autoSpaceDN w:val="0"/>
        <w:adjustRightInd w:val="0"/>
        <w:spacing w:after="0" w:line="360" w:lineRule="auto"/>
        <w:ind w:left="567" w:hanging="56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21</w:t>
      </w:r>
      <w:r w:rsidR="007B01EF" w:rsidRPr="007B01EF">
        <w:rPr>
          <w:rFonts w:ascii="Arial" w:hAnsi="Arial" w:cs="Arial"/>
          <w:sz w:val="20"/>
          <w:szCs w:val="20"/>
        </w:rPr>
        <w:t xml:space="preserve"> </w:t>
      </w:r>
      <w:sdt>
        <w:sdtPr>
          <w:rPr>
            <w:rFonts w:ascii="Arial" w:hAnsi="Arial" w:cs="Arial"/>
            <w:sz w:val="20"/>
            <w:szCs w:val="20"/>
          </w:rPr>
          <w:id w:val="-210617526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339F9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="00CE1611">
        <w:rPr>
          <w:rFonts w:ascii="Arial" w:hAnsi="Arial" w:cs="Arial"/>
          <w:sz w:val="20"/>
          <w:szCs w:val="20"/>
        </w:rPr>
        <w:tab/>
      </w:r>
      <w:r w:rsidR="00DD3410">
        <w:rPr>
          <w:rFonts w:ascii="Arial" w:hAnsi="Arial" w:cs="Arial"/>
          <w:sz w:val="20"/>
          <w:szCs w:val="20"/>
        </w:rPr>
        <w:t xml:space="preserve">Erstellen und Zusammenstellen von Unterlagen für die </w:t>
      </w:r>
      <w:r w:rsidR="00DD3410">
        <w:rPr>
          <w:rFonts w:ascii="Arial" w:hAnsi="Arial" w:cs="Arial"/>
          <w:sz w:val="20"/>
          <w:szCs w:val="20"/>
        </w:rPr>
        <w:br/>
        <w:t>Beauftragung von Dritten (Sachverständigenbeauftragung)</w:t>
      </w:r>
      <w:r w:rsidR="00223C27">
        <w:rPr>
          <w:rFonts w:ascii="Arial" w:hAnsi="Arial" w:cs="Arial"/>
          <w:sz w:val="20"/>
          <w:szCs w:val="20"/>
        </w:rPr>
        <w:tab/>
      </w:r>
      <w:r w:rsidR="00223C27">
        <w:rPr>
          <w:shd w:val="clear" w:color="auto" w:fill="D9D9D9" w:themeFill="background1" w:themeFillShade="D9"/>
        </w:rPr>
        <w:tab/>
      </w:r>
    </w:p>
    <w:p w:rsidR="007B01EF" w:rsidRPr="007B01EF" w:rsidRDefault="00EE03E8" w:rsidP="00223C27">
      <w:pPr>
        <w:tabs>
          <w:tab w:val="left" w:pos="7088"/>
          <w:tab w:val="left" w:pos="8505"/>
        </w:tabs>
        <w:autoSpaceDE w:val="0"/>
        <w:autoSpaceDN w:val="0"/>
        <w:adjustRightInd w:val="0"/>
        <w:spacing w:after="0" w:line="360" w:lineRule="auto"/>
        <w:ind w:left="567" w:hanging="56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22</w:t>
      </w:r>
      <w:r w:rsidR="007B01EF" w:rsidRPr="007B01EF">
        <w:rPr>
          <w:rFonts w:ascii="Arial" w:hAnsi="Arial" w:cs="Arial"/>
          <w:sz w:val="20"/>
          <w:szCs w:val="20"/>
        </w:rPr>
        <w:t xml:space="preserve"> </w:t>
      </w:r>
      <w:sdt>
        <w:sdtPr>
          <w:rPr>
            <w:rFonts w:ascii="Arial" w:hAnsi="Arial" w:cs="Arial"/>
            <w:sz w:val="20"/>
            <w:szCs w:val="20"/>
          </w:rPr>
          <w:id w:val="-201228696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339F9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="00CE1611">
        <w:rPr>
          <w:rFonts w:ascii="Arial" w:hAnsi="Arial" w:cs="Arial"/>
          <w:sz w:val="20"/>
          <w:szCs w:val="20"/>
        </w:rPr>
        <w:tab/>
      </w:r>
      <w:r w:rsidR="00DD3410">
        <w:rPr>
          <w:rFonts w:ascii="Arial" w:hAnsi="Arial" w:cs="Arial"/>
          <w:sz w:val="20"/>
          <w:szCs w:val="20"/>
        </w:rPr>
        <w:t>Mitwirken bei der Beantragung und Abrechnung von Förder-</w:t>
      </w:r>
      <w:r w:rsidR="00DD3410">
        <w:rPr>
          <w:rFonts w:ascii="Arial" w:hAnsi="Arial" w:cs="Arial"/>
          <w:sz w:val="20"/>
          <w:szCs w:val="20"/>
        </w:rPr>
        <w:br/>
      </w:r>
      <w:proofErr w:type="spellStart"/>
      <w:r w:rsidR="00DD3410">
        <w:rPr>
          <w:rFonts w:ascii="Arial" w:hAnsi="Arial" w:cs="Arial"/>
          <w:sz w:val="20"/>
          <w:szCs w:val="20"/>
        </w:rPr>
        <w:t>mitteln</w:t>
      </w:r>
      <w:proofErr w:type="spellEnd"/>
      <w:r w:rsidR="00DD3410">
        <w:rPr>
          <w:rFonts w:ascii="Arial" w:hAnsi="Arial" w:cs="Arial"/>
          <w:sz w:val="20"/>
          <w:szCs w:val="20"/>
        </w:rPr>
        <w:t xml:space="preserve"> und Beschäftigungsmaßnahmen</w:t>
      </w:r>
      <w:r w:rsidR="00223C27">
        <w:rPr>
          <w:rFonts w:ascii="Arial" w:hAnsi="Arial" w:cs="Arial"/>
          <w:sz w:val="20"/>
          <w:szCs w:val="20"/>
        </w:rPr>
        <w:tab/>
      </w:r>
      <w:r w:rsidR="00223C27">
        <w:rPr>
          <w:shd w:val="clear" w:color="auto" w:fill="D9D9D9" w:themeFill="background1" w:themeFillShade="D9"/>
        </w:rPr>
        <w:tab/>
      </w:r>
    </w:p>
    <w:p w:rsidR="007B01EF" w:rsidRPr="007B01EF" w:rsidRDefault="00EE03E8" w:rsidP="00223C27">
      <w:pPr>
        <w:tabs>
          <w:tab w:val="left" w:pos="7088"/>
          <w:tab w:val="left" w:pos="8505"/>
        </w:tabs>
        <w:autoSpaceDE w:val="0"/>
        <w:autoSpaceDN w:val="0"/>
        <w:adjustRightInd w:val="0"/>
        <w:spacing w:after="0" w:line="360" w:lineRule="auto"/>
        <w:ind w:left="567" w:hanging="56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23</w:t>
      </w:r>
      <w:r w:rsidR="007B01EF" w:rsidRPr="007B01EF">
        <w:rPr>
          <w:rFonts w:ascii="Arial" w:hAnsi="Arial" w:cs="Arial"/>
          <w:sz w:val="20"/>
          <w:szCs w:val="20"/>
        </w:rPr>
        <w:t xml:space="preserve"> </w:t>
      </w:r>
      <w:sdt>
        <w:sdtPr>
          <w:rPr>
            <w:rFonts w:ascii="Arial" w:hAnsi="Arial" w:cs="Arial"/>
            <w:sz w:val="20"/>
            <w:szCs w:val="20"/>
          </w:rPr>
          <w:id w:val="-32458436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339F9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="00CE1611">
        <w:rPr>
          <w:rFonts w:ascii="Arial" w:hAnsi="Arial" w:cs="Arial"/>
          <w:sz w:val="20"/>
          <w:szCs w:val="20"/>
        </w:rPr>
        <w:tab/>
      </w:r>
      <w:r w:rsidR="00DD3410">
        <w:rPr>
          <w:rFonts w:ascii="Arial" w:hAnsi="Arial" w:cs="Arial"/>
          <w:sz w:val="20"/>
          <w:szCs w:val="20"/>
        </w:rPr>
        <w:t>Mitwirken bei der Finanzierungsplanung</w:t>
      </w:r>
      <w:r w:rsidR="00223C27">
        <w:rPr>
          <w:rFonts w:ascii="Arial" w:hAnsi="Arial" w:cs="Arial"/>
          <w:sz w:val="20"/>
          <w:szCs w:val="20"/>
        </w:rPr>
        <w:tab/>
      </w:r>
      <w:r w:rsidR="00223C27">
        <w:rPr>
          <w:shd w:val="clear" w:color="auto" w:fill="D9D9D9" w:themeFill="background1" w:themeFillShade="D9"/>
        </w:rPr>
        <w:tab/>
      </w:r>
    </w:p>
    <w:p w:rsidR="007B01EF" w:rsidRPr="007B01EF" w:rsidRDefault="00EE03E8" w:rsidP="00223C27">
      <w:pPr>
        <w:tabs>
          <w:tab w:val="left" w:pos="7088"/>
          <w:tab w:val="left" w:pos="8505"/>
        </w:tabs>
        <w:autoSpaceDE w:val="0"/>
        <w:autoSpaceDN w:val="0"/>
        <w:adjustRightInd w:val="0"/>
        <w:spacing w:after="0" w:line="360" w:lineRule="auto"/>
        <w:ind w:left="567" w:hanging="56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24</w:t>
      </w:r>
      <w:r w:rsidR="007B01EF" w:rsidRPr="007B01EF">
        <w:rPr>
          <w:rFonts w:ascii="Arial" w:hAnsi="Arial" w:cs="Arial"/>
          <w:sz w:val="20"/>
          <w:szCs w:val="20"/>
        </w:rPr>
        <w:t xml:space="preserve"> </w:t>
      </w:r>
      <w:sdt>
        <w:sdtPr>
          <w:rPr>
            <w:rFonts w:ascii="Arial" w:hAnsi="Arial" w:cs="Arial"/>
            <w:sz w:val="20"/>
            <w:szCs w:val="20"/>
          </w:rPr>
          <w:id w:val="86772375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339F9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="00CE1611">
        <w:rPr>
          <w:rFonts w:ascii="Arial" w:hAnsi="Arial" w:cs="Arial"/>
          <w:sz w:val="20"/>
          <w:szCs w:val="20"/>
        </w:rPr>
        <w:tab/>
      </w:r>
      <w:r w:rsidR="00DD3410">
        <w:rPr>
          <w:rFonts w:ascii="Arial" w:hAnsi="Arial" w:cs="Arial"/>
          <w:sz w:val="20"/>
          <w:szCs w:val="20"/>
        </w:rPr>
        <w:t>Erstellen einer Kosten- Nutzenanalyse</w:t>
      </w:r>
      <w:r w:rsidR="00223C27">
        <w:rPr>
          <w:rFonts w:ascii="Arial" w:hAnsi="Arial" w:cs="Arial"/>
          <w:sz w:val="20"/>
          <w:szCs w:val="20"/>
        </w:rPr>
        <w:tab/>
      </w:r>
      <w:r w:rsidR="00223C27">
        <w:rPr>
          <w:shd w:val="clear" w:color="auto" w:fill="D9D9D9" w:themeFill="background1" w:themeFillShade="D9"/>
        </w:rPr>
        <w:tab/>
      </w:r>
    </w:p>
    <w:p w:rsidR="007B01EF" w:rsidRPr="007B01EF" w:rsidRDefault="00EE03E8" w:rsidP="00223C27">
      <w:pPr>
        <w:tabs>
          <w:tab w:val="left" w:pos="7088"/>
          <w:tab w:val="left" w:pos="8505"/>
        </w:tabs>
        <w:autoSpaceDE w:val="0"/>
        <w:autoSpaceDN w:val="0"/>
        <w:adjustRightInd w:val="0"/>
        <w:spacing w:after="0" w:line="360" w:lineRule="auto"/>
        <w:ind w:left="567" w:hanging="56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25</w:t>
      </w:r>
      <w:r w:rsidR="007B01EF" w:rsidRPr="007B01EF">
        <w:rPr>
          <w:rFonts w:ascii="Arial" w:hAnsi="Arial" w:cs="Arial"/>
          <w:sz w:val="20"/>
          <w:szCs w:val="20"/>
        </w:rPr>
        <w:t xml:space="preserve"> </w:t>
      </w:r>
      <w:sdt>
        <w:sdtPr>
          <w:rPr>
            <w:rFonts w:ascii="Arial" w:hAnsi="Arial" w:cs="Arial"/>
            <w:sz w:val="20"/>
            <w:szCs w:val="20"/>
          </w:rPr>
          <w:id w:val="85908678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339F9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="00CE1611">
        <w:rPr>
          <w:rFonts w:ascii="Arial" w:hAnsi="Arial" w:cs="Arial"/>
          <w:sz w:val="20"/>
          <w:szCs w:val="20"/>
        </w:rPr>
        <w:tab/>
      </w:r>
      <w:r w:rsidR="00DD3410">
        <w:rPr>
          <w:rFonts w:ascii="Arial" w:hAnsi="Arial" w:cs="Arial"/>
          <w:sz w:val="20"/>
          <w:szCs w:val="20"/>
        </w:rPr>
        <w:t>Aufstellen und Berechnen von Lebenszykluskosten</w:t>
      </w:r>
      <w:r w:rsidR="00223C27">
        <w:rPr>
          <w:rFonts w:ascii="Arial" w:hAnsi="Arial" w:cs="Arial"/>
          <w:sz w:val="20"/>
          <w:szCs w:val="20"/>
        </w:rPr>
        <w:tab/>
      </w:r>
      <w:r w:rsidR="00223C27">
        <w:rPr>
          <w:shd w:val="clear" w:color="auto" w:fill="D9D9D9" w:themeFill="background1" w:themeFillShade="D9"/>
        </w:rPr>
        <w:tab/>
      </w:r>
    </w:p>
    <w:p w:rsidR="00CE1611" w:rsidRDefault="00EE03E8" w:rsidP="00F63280">
      <w:pPr>
        <w:tabs>
          <w:tab w:val="left" w:pos="7088"/>
          <w:tab w:val="left" w:pos="8505"/>
        </w:tabs>
        <w:autoSpaceDE w:val="0"/>
        <w:autoSpaceDN w:val="0"/>
        <w:adjustRightInd w:val="0"/>
        <w:spacing w:after="0" w:line="360" w:lineRule="auto"/>
        <w:ind w:left="567" w:hanging="56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26</w:t>
      </w:r>
      <w:r w:rsidR="007B01EF" w:rsidRPr="007B01EF">
        <w:rPr>
          <w:rFonts w:ascii="Arial" w:hAnsi="Arial" w:cs="Arial"/>
          <w:sz w:val="20"/>
          <w:szCs w:val="20"/>
        </w:rPr>
        <w:t xml:space="preserve"> </w:t>
      </w:r>
      <w:sdt>
        <w:sdtPr>
          <w:rPr>
            <w:rFonts w:ascii="Arial" w:hAnsi="Arial" w:cs="Arial"/>
            <w:sz w:val="20"/>
            <w:szCs w:val="20"/>
          </w:rPr>
          <w:id w:val="188698991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339F9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="00CE1611">
        <w:rPr>
          <w:rFonts w:ascii="Arial" w:hAnsi="Arial" w:cs="Arial"/>
          <w:sz w:val="20"/>
          <w:szCs w:val="20"/>
        </w:rPr>
        <w:tab/>
      </w:r>
      <w:r w:rsidR="00DD3410" w:rsidRPr="00DD3410">
        <w:rPr>
          <w:rFonts w:ascii="Arial" w:hAnsi="Arial" w:cs="Arial"/>
          <w:sz w:val="20"/>
          <w:szCs w:val="20"/>
        </w:rPr>
        <w:t>Teilnahme an Sitzungen in politischen Gremien oder im</w:t>
      </w:r>
      <w:r w:rsidR="00F63280">
        <w:rPr>
          <w:rFonts w:ascii="Arial" w:hAnsi="Arial" w:cs="Arial"/>
          <w:sz w:val="20"/>
          <w:szCs w:val="20"/>
        </w:rPr>
        <w:br/>
      </w:r>
      <w:r w:rsidR="00DD3410" w:rsidRPr="00DD3410">
        <w:rPr>
          <w:rFonts w:ascii="Arial" w:hAnsi="Arial" w:cs="Arial"/>
          <w:sz w:val="20"/>
          <w:szCs w:val="20"/>
        </w:rPr>
        <w:t>Rahmen der Öffentlichkeitsbeteiligung</w:t>
      </w:r>
      <w:r w:rsidR="00223C27">
        <w:rPr>
          <w:rFonts w:ascii="Arial" w:hAnsi="Arial" w:cs="Arial"/>
          <w:sz w:val="20"/>
          <w:szCs w:val="20"/>
        </w:rPr>
        <w:tab/>
      </w:r>
      <w:r w:rsidR="00223C27">
        <w:rPr>
          <w:shd w:val="clear" w:color="auto" w:fill="D9D9D9" w:themeFill="background1" w:themeFillShade="D9"/>
        </w:rPr>
        <w:tab/>
      </w:r>
    </w:p>
    <w:p w:rsidR="007B01EF" w:rsidRPr="007B01EF" w:rsidRDefault="00EE03E8" w:rsidP="00DD3410">
      <w:pPr>
        <w:tabs>
          <w:tab w:val="left" w:pos="7088"/>
          <w:tab w:val="left" w:pos="8505"/>
        </w:tabs>
        <w:autoSpaceDE w:val="0"/>
        <w:autoSpaceDN w:val="0"/>
        <w:adjustRightInd w:val="0"/>
        <w:spacing w:after="0" w:line="360" w:lineRule="auto"/>
        <w:ind w:left="567" w:hanging="56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27</w:t>
      </w:r>
      <w:r w:rsidR="007B01EF" w:rsidRPr="007B01EF">
        <w:rPr>
          <w:rFonts w:ascii="Arial" w:hAnsi="Arial" w:cs="Arial"/>
          <w:sz w:val="20"/>
          <w:szCs w:val="20"/>
        </w:rPr>
        <w:t xml:space="preserve"> </w:t>
      </w:r>
      <w:sdt>
        <w:sdtPr>
          <w:rPr>
            <w:rFonts w:ascii="Arial" w:hAnsi="Arial" w:cs="Arial"/>
            <w:sz w:val="20"/>
            <w:szCs w:val="20"/>
          </w:rPr>
          <w:id w:val="-86429455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339F9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="00CE1611">
        <w:rPr>
          <w:rFonts w:ascii="Arial" w:hAnsi="Arial" w:cs="Arial"/>
          <w:sz w:val="20"/>
          <w:szCs w:val="20"/>
        </w:rPr>
        <w:tab/>
      </w:r>
      <w:r w:rsidR="00DD3410" w:rsidRPr="00DD3410">
        <w:rPr>
          <w:rFonts w:ascii="Arial" w:hAnsi="Arial" w:cs="Arial"/>
          <w:sz w:val="20"/>
          <w:szCs w:val="20"/>
        </w:rPr>
        <w:t>Erstellen von landschaftspflegerischen Fachbeiträgen oder</w:t>
      </w:r>
      <w:r w:rsidR="00F63280">
        <w:rPr>
          <w:rFonts w:ascii="Arial" w:hAnsi="Arial" w:cs="Arial"/>
          <w:sz w:val="20"/>
          <w:szCs w:val="20"/>
        </w:rPr>
        <w:br/>
      </w:r>
      <w:r w:rsidR="00DD3410" w:rsidRPr="00DD3410">
        <w:rPr>
          <w:rFonts w:ascii="Arial" w:hAnsi="Arial" w:cs="Arial"/>
          <w:sz w:val="20"/>
          <w:szCs w:val="20"/>
        </w:rPr>
        <w:t>natur- und artenschutzrechtlichen Beiträgen</w:t>
      </w:r>
      <w:r w:rsidR="00223C27">
        <w:rPr>
          <w:rFonts w:ascii="Arial" w:hAnsi="Arial" w:cs="Arial"/>
          <w:sz w:val="20"/>
          <w:szCs w:val="20"/>
        </w:rPr>
        <w:tab/>
      </w:r>
      <w:r w:rsidR="00223C27">
        <w:rPr>
          <w:shd w:val="clear" w:color="auto" w:fill="D9D9D9" w:themeFill="background1" w:themeFillShade="D9"/>
        </w:rPr>
        <w:tab/>
      </w:r>
    </w:p>
    <w:p w:rsidR="007B01EF" w:rsidRPr="007B01EF" w:rsidRDefault="00EE03E8" w:rsidP="00DD3410">
      <w:pPr>
        <w:tabs>
          <w:tab w:val="left" w:pos="7088"/>
          <w:tab w:val="left" w:pos="8505"/>
        </w:tabs>
        <w:autoSpaceDE w:val="0"/>
        <w:autoSpaceDN w:val="0"/>
        <w:adjustRightInd w:val="0"/>
        <w:spacing w:after="0" w:line="360" w:lineRule="auto"/>
        <w:ind w:left="567" w:hanging="56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28</w:t>
      </w:r>
      <w:r w:rsidR="007B01EF" w:rsidRPr="007B01EF">
        <w:rPr>
          <w:rFonts w:ascii="Arial" w:hAnsi="Arial" w:cs="Arial"/>
          <w:sz w:val="20"/>
          <w:szCs w:val="20"/>
        </w:rPr>
        <w:t xml:space="preserve"> </w:t>
      </w:r>
      <w:sdt>
        <w:sdtPr>
          <w:rPr>
            <w:rFonts w:ascii="Arial" w:hAnsi="Arial" w:cs="Arial"/>
            <w:sz w:val="20"/>
            <w:szCs w:val="20"/>
          </w:rPr>
          <w:id w:val="75078241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339F9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="00CE1611">
        <w:rPr>
          <w:rFonts w:ascii="Arial" w:hAnsi="Arial" w:cs="Arial"/>
          <w:sz w:val="20"/>
          <w:szCs w:val="20"/>
        </w:rPr>
        <w:tab/>
      </w:r>
      <w:r w:rsidR="00DD3410" w:rsidRPr="00DD3410">
        <w:rPr>
          <w:rFonts w:ascii="Arial" w:hAnsi="Arial" w:cs="Arial"/>
          <w:sz w:val="20"/>
          <w:szCs w:val="20"/>
        </w:rPr>
        <w:t>Mitwirken beim Einholen von Genehmigungen und Erlaubnissen</w:t>
      </w:r>
      <w:r w:rsidR="00F63280">
        <w:rPr>
          <w:rFonts w:ascii="Arial" w:hAnsi="Arial" w:cs="Arial"/>
          <w:sz w:val="20"/>
          <w:szCs w:val="20"/>
        </w:rPr>
        <w:br/>
      </w:r>
      <w:r w:rsidR="00DD3410" w:rsidRPr="00DD3410">
        <w:rPr>
          <w:rFonts w:ascii="Arial" w:hAnsi="Arial" w:cs="Arial"/>
          <w:sz w:val="20"/>
          <w:szCs w:val="20"/>
        </w:rPr>
        <w:t>nach Naturschutz-, Fach- und Satzungsrecht</w:t>
      </w:r>
      <w:r w:rsidR="00223C27">
        <w:rPr>
          <w:rFonts w:ascii="Arial" w:hAnsi="Arial" w:cs="Arial"/>
          <w:sz w:val="20"/>
          <w:szCs w:val="20"/>
        </w:rPr>
        <w:tab/>
      </w:r>
      <w:r w:rsidR="00223C27">
        <w:rPr>
          <w:shd w:val="clear" w:color="auto" w:fill="D9D9D9" w:themeFill="background1" w:themeFillShade="D9"/>
        </w:rPr>
        <w:tab/>
      </w:r>
    </w:p>
    <w:p w:rsidR="007B01EF" w:rsidRPr="007B01EF" w:rsidRDefault="00EE03E8" w:rsidP="00F63280">
      <w:pPr>
        <w:tabs>
          <w:tab w:val="left" w:pos="7088"/>
          <w:tab w:val="left" w:pos="8505"/>
        </w:tabs>
        <w:autoSpaceDE w:val="0"/>
        <w:autoSpaceDN w:val="0"/>
        <w:adjustRightInd w:val="0"/>
        <w:spacing w:after="0" w:line="360" w:lineRule="auto"/>
        <w:ind w:left="567" w:hanging="56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29</w:t>
      </w:r>
      <w:r w:rsidR="007B01EF" w:rsidRPr="007B01EF">
        <w:rPr>
          <w:rFonts w:ascii="Arial" w:hAnsi="Arial" w:cs="Arial"/>
          <w:sz w:val="20"/>
          <w:szCs w:val="20"/>
        </w:rPr>
        <w:t xml:space="preserve"> </w:t>
      </w:r>
      <w:sdt>
        <w:sdtPr>
          <w:rPr>
            <w:rFonts w:ascii="Arial" w:hAnsi="Arial" w:cs="Arial"/>
            <w:sz w:val="20"/>
            <w:szCs w:val="20"/>
          </w:rPr>
          <w:id w:val="-204998159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339F9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="00CE1611">
        <w:rPr>
          <w:rFonts w:ascii="Arial" w:hAnsi="Arial" w:cs="Arial"/>
          <w:sz w:val="20"/>
          <w:szCs w:val="20"/>
        </w:rPr>
        <w:tab/>
      </w:r>
      <w:r w:rsidR="00F63280" w:rsidRPr="00F63280">
        <w:rPr>
          <w:rFonts w:ascii="Arial" w:hAnsi="Arial" w:cs="Arial"/>
          <w:sz w:val="20"/>
          <w:szCs w:val="20"/>
        </w:rPr>
        <w:t>Erfassen, Bewerten und Darstellen des Bestandes gemäß</w:t>
      </w:r>
      <w:r w:rsidR="00F63280">
        <w:rPr>
          <w:rFonts w:ascii="Arial" w:hAnsi="Arial" w:cs="Arial"/>
          <w:sz w:val="20"/>
          <w:szCs w:val="20"/>
        </w:rPr>
        <w:br/>
      </w:r>
      <w:r w:rsidR="00F63280" w:rsidRPr="00F63280">
        <w:rPr>
          <w:rFonts w:ascii="Arial" w:hAnsi="Arial" w:cs="Arial"/>
          <w:sz w:val="20"/>
          <w:szCs w:val="20"/>
        </w:rPr>
        <w:t>Ortssatzung</w:t>
      </w:r>
      <w:r w:rsidR="00223C27">
        <w:rPr>
          <w:rFonts w:ascii="Arial" w:hAnsi="Arial" w:cs="Arial"/>
          <w:sz w:val="20"/>
          <w:szCs w:val="20"/>
        </w:rPr>
        <w:tab/>
      </w:r>
      <w:r w:rsidR="00223C27">
        <w:rPr>
          <w:shd w:val="clear" w:color="auto" w:fill="D9D9D9" w:themeFill="background1" w:themeFillShade="D9"/>
        </w:rPr>
        <w:tab/>
      </w:r>
    </w:p>
    <w:p w:rsidR="007B01EF" w:rsidRDefault="00EE03E8" w:rsidP="00223C27">
      <w:pPr>
        <w:tabs>
          <w:tab w:val="left" w:pos="7088"/>
          <w:tab w:val="left" w:pos="8505"/>
        </w:tabs>
        <w:autoSpaceDE w:val="0"/>
        <w:autoSpaceDN w:val="0"/>
        <w:adjustRightInd w:val="0"/>
        <w:spacing w:after="0" w:line="360" w:lineRule="auto"/>
        <w:ind w:left="567" w:hanging="56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30</w:t>
      </w:r>
      <w:r w:rsidR="00CE1611">
        <w:rPr>
          <w:rFonts w:ascii="Arial" w:hAnsi="Arial" w:cs="Arial"/>
          <w:sz w:val="20"/>
          <w:szCs w:val="20"/>
        </w:rPr>
        <w:t xml:space="preserve"> </w:t>
      </w:r>
      <w:sdt>
        <w:sdtPr>
          <w:rPr>
            <w:rFonts w:ascii="Arial" w:hAnsi="Arial" w:cs="Arial"/>
            <w:sz w:val="20"/>
            <w:szCs w:val="20"/>
          </w:rPr>
          <w:id w:val="156098118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339F9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="00CE1611">
        <w:rPr>
          <w:rFonts w:ascii="Arial" w:hAnsi="Arial" w:cs="Arial"/>
          <w:sz w:val="20"/>
          <w:szCs w:val="20"/>
        </w:rPr>
        <w:tab/>
      </w:r>
      <w:r w:rsidR="00F63280" w:rsidRPr="00F63280">
        <w:rPr>
          <w:rFonts w:ascii="Arial" w:hAnsi="Arial" w:cs="Arial"/>
          <w:sz w:val="20"/>
          <w:szCs w:val="20"/>
        </w:rPr>
        <w:t xml:space="preserve">Erstellen von Rodungs- und </w:t>
      </w:r>
      <w:proofErr w:type="spellStart"/>
      <w:r w:rsidR="00F63280" w:rsidRPr="00F63280">
        <w:rPr>
          <w:rFonts w:ascii="Arial" w:hAnsi="Arial" w:cs="Arial"/>
          <w:sz w:val="20"/>
          <w:szCs w:val="20"/>
        </w:rPr>
        <w:t>Baumfällanträgen</w:t>
      </w:r>
      <w:proofErr w:type="spellEnd"/>
      <w:r w:rsidR="00223C27">
        <w:rPr>
          <w:rFonts w:ascii="Arial" w:hAnsi="Arial" w:cs="Arial"/>
          <w:sz w:val="20"/>
          <w:szCs w:val="20"/>
        </w:rPr>
        <w:tab/>
      </w:r>
      <w:r w:rsidR="00223C27">
        <w:rPr>
          <w:shd w:val="clear" w:color="auto" w:fill="D9D9D9" w:themeFill="background1" w:themeFillShade="D9"/>
        </w:rPr>
        <w:tab/>
      </w:r>
    </w:p>
    <w:p w:rsidR="007B01EF" w:rsidRPr="007B01EF" w:rsidRDefault="00EE03E8" w:rsidP="00223C27">
      <w:pPr>
        <w:tabs>
          <w:tab w:val="left" w:pos="7088"/>
          <w:tab w:val="left" w:pos="8505"/>
        </w:tabs>
        <w:autoSpaceDE w:val="0"/>
        <w:autoSpaceDN w:val="0"/>
        <w:adjustRightInd w:val="0"/>
        <w:spacing w:after="0" w:line="360" w:lineRule="auto"/>
        <w:ind w:left="567" w:hanging="56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31</w:t>
      </w:r>
      <w:r w:rsidR="007B01EF" w:rsidRPr="007B01EF">
        <w:rPr>
          <w:rFonts w:ascii="Arial" w:hAnsi="Arial" w:cs="Arial"/>
          <w:sz w:val="20"/>
          <w:szCs w:val="20"/>
        </w:rPr>
        <w:t xml:space="preserve"> </w:t>
      </w:r>
      <w:sdt>
        <w:sdtPr>
          <w:rPr>
            <w:rFonts w:ascii="Arial" w:hAnsi="Arial" w:cs="Arial"/>
            <w:sz w:val="20"/>
            <w:szCs w:val="20"/>
          </w:rPr>
          <w:id w:val="-113440504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339F9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="00CE1611">
        <w:rPr>
          <w:rFonts w:ascii="Arial" w:hAnsi="Arial" w:cs="Arial"/>
          <w:sz w:val="20"/>
          <w:szCs w:val="20"/>
        </w:rPr>
        <w:tab/>
      </w:r>
      <w:r w:rsidR="00F63280" w:rsidRPr="00F63280">
        <w:rPr>
          <w:rFonts w:ascii="Arial" w:hAnsi="Arial" w:cs="Arial"/>
          <w:sz w:val="20"/>
          <w:szCs w:val="20"/>
        </w:rPr>
        <w:t>Erstellen eines Überflutungsnachweises für Grundstücke</w:t>
      </w:r>
      <w:r w:rsidR="00223C27">
        <w:rPr>
          <w:rFonts w:ascii="Arial" w:hAnsi="Arial" w:cs="Arial"/>
          <w:sz w:val="20"/>
          <w:szCs w:val="20"/>
        </w:rPr>
        <w:tab/>
      </w:r>
      <w:r w:rsidR="00223C27">
        <w:rPr>
          <w:shd w:val="clear" w:color="auto" w:fill="D9D9D9" w:themeFill="background1" w:themeFillShade="D9"/>
        </w:rPr>
        <w:tab/>
      </w:r>
    </w:p>
    <w:p w:rsidR="007B01EF" w:rsidRPr="007B01EF" w:rsidRDefault="00EE03E8" w:rsidP="00F63280">
      <w:pPr>
        <w:tabs>
          <w:tab w:val="left" w:pos="7088"/>
          <w:tab w:val="left" w:pos="8505"/>
        </w:tabs>
        <w:autoSpaceDE w:val="0"/>
        <w:autoSpaceDN w:val="0"/>
        <w:adjustRightInd w:val="0"/>
        <w:spacing w:after="0" w:line="360" w:lineRule="auto"/>
        <w:ind w:left="567" w:hanging="56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32</w:t>
      </w:r>
      <w:r w:rsidR="007B01EF" w:rsidRPr="007B01EF">
        <w:rPr>
          <w:rFonts w:ascii="Arial" w:hAnsi="Arial" w:cs="Arial"/>
          <w:sz w:val="20"/>
          <w:szCs w:val="20"/>
        </w:rPr>
        <w:t xml:space="preserve"> </w:t>
      </w:r>
      <w:sdt>
        <w:sdtPr>
          <w:rPr>
            <w:rFonts w:ascii="Arial" w:hAnsi="Arial" w:cs="Arial"/>
            <w:sz w:val="20"/>
            <w:szCs w:val="20"/>
          </w:rPr>
          <w:id w:val="-48192746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339F9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="00CE1611">
        <w:rPr>
          <w:rFonts w:ascii="Arial" w:hAnsi="Arial" w:cs="Arial"/>
          <w:sz w:val="20"/>
          <w:szCs w:val="20"/>
        </w:rPr>
        <w:tab/>
      </w:r>
      <w:r w:rsidR="00F63280" w:rsidRPr="00F63280">
        <w:rPr>
          <w:rFonts w:ascii="Arial" w:hAnsi="Arial" w:cs="Arial"/>
          <w:sz w:val="20"/>
          <w:szCs w:val="20"/>
        </w:rPr>
        <w:t>Prüfen von Unterlagen der Planfeststellung auf Übereinstimmung</w:t>
      </w:r>
      <w:r w:rsidR="00F63280">
        <w:rPr>
          <w:rFonts w:ascii="Arial" w:hAnsi="Arial" w:cs="Arial"/>
          <w:sz w:val="20"/>
          <w:szCs w:val="20"/>
        </w:rPr>
        <w:br/>
      </w:r>
      <w:r w:rsidR="00F63280" w:rsidRPr="00F63280">
        <w:rPr>
          <w:rFonts w:ascii="Arial" w:hAnsi="Arial" w:cs="Arial"/>
          <w:sz w:val="20"/>
          <w:szCs w:val="20"/>
        </w:rPr>
        <w:t>mit der Planung</w:t>
      </w:r>
      <w:r w:rsidR="00223C27">
        <w:rPr>
          <w:rFonts w:ascii="Arial" w:hAnsi="Arial" w:cs="Arial"/>
          <w:sz w:val="20"/>
          <w:szCs w:val="20"/>
        </w:rPr>
        <w:tab/>
      </w:r>
      <w:r w:rsidR="00223C27">
        <w:rPr>
          <w:shd w:val="clear" w:color="auto" w:fill="D9D9D9" w:themeFill="background1" w:themeFillShade="D9"/>
        </w:rPr>
        <w:tab/>
      </w:r>
    </w:p>
    <w:p w:rsidR="007B01EF" w:rsidRPr="007B01EF" w:rsidRDefault="00EE03E8" w:rsidP="00F63280">
      <w:pPr>
        <w:tabs>
          <w:tab w:val="left" w:pos="7088"/>
          <w:tab w:val="left" w:pos="8505"/>
        </w:tabs>
        <w:autoSpaceDE w:val="0"/>
        <w:autoSpaceDN w:val="0"/>
        <w:adjustRightInd w:val="0"/>
        <w:spacing w:after="0" w:line="360" w:lineRule="auto"/>
        <w:ind w:left="567" w:hanging="56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33</w:t>
      </w:r>
      <w:r w:rsidR="007B01EF" w:rsidRPr="007B01EF">
        <w:rPr>
          <w:rFonts w:ascii="Arial" w:hAnsi="Arial" w:cs="Arial"/>
          <w:sz w:val="20"/>
          <w:szCs w:val="20"/>
        </w:rPr>
        <w:t xml:space="preserve"> </w:t>
      </w:r>
      <w:sdt>
        <w:sdtPr>
          <w:rPr>
            <w:rFonts w:ascii="Arial" w:hAnsi="Arial" w:cs="Arial"/>
            <w:sz w:val="20"/>
            <w:szCs w:val="20"/>
          </w:rPr>
          <w:id w:val="120206199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339F9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="00CE1611">
        <w:rPr>
          <w:rFonts w:ascii="Arial" w:hAnsi="Arial" w:cs="Arial"/>
          <w:sz w:val="20"/>
          <w:szCs w:val="20"/>
        </w:rPr>
        <w:tab/>
      </w:r>
      <w:r w:rsidR="00F63280" w:rsidRPr="00F63280">
        <w:rPr>
          <w:rFonts w:ascii="Arial" w:hAnsi="Arial" w:cs="Arial"/>
          <w:sz w:val="20"/>
          <w:szCs w:val="20"/>
        </w:rPr>
        <w:t>Erarbeitung von Unterlagen für besondere technische</w:t>
      </w:r>
      <w:r w:rsidR="00F63280">
        <w:rPr>
          <w:rFonts w:ascii="Arial" w:hAnsi="Arial" w:cs="Arial"/>
          <w:sz w:val="20"/>
          <w:szCs w:val="20"/>
        </w:rPr>
        <w:br/>
      </w:r>
      <w:r w:rsidR="00F63280" w:rsidRPr="00F63280">
        <w:rPr>
          <w:rFonts w:ascii="Arial" w:hAnsi="Arial" w:cs="Arial"/>
          <w:sz w:val="20"/>
          <w:szCs w:val="20"/>
        </w:rPr>
        <w:t>Prüfverfahren (zum Beispiel Lastplattendruckversuche)</w:t>
      </w:r>
      <w:r w:rsidR="00223C27">
        <w:rPr>
          <w:rFonts w:ascii="Arial" w:hAnsi="Arial" w:cs="Arial"/>
          <w:sz w:val="20"/>
          <w:szCs w:val="20"/>
        </w:rPr>
        <w:tab/>
      </w:r>
      <w:r w:rsidR="00223C27">
        <w:rPr>
          <w:shd w:val="clear" w:color="auto" w:fill="D9D9D9" w:themeFill="background1" w:themeFillShade="D9"/>
        </w:rPr>
        <w:tab/>
      </w:r>
    </w:p>
    <w:p w:rsidR="007B01EF" w:rsidRPr="007B01EF" w:rsidRDefault="00EE03E8" w:rsidP="00223C27">
      <w:pPr>
        <w:tabs>
          <w:tab w:val="left" w:pos="7088"/>
          <w:tab w:val="left" w:pos="8505"/>
        </w:tabs>
        <w:autoSpaceDE w:val="0"/>
        <w:autoSpaceDN w:val="0"/>
        <w:adjustRightInd w:val="0"/>
        <w:spacing w:after="0" w:line="360" w:lineRule="auto"/>
        <w:ind w:left="567" w:hanging="56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34</w:t>
      </w:r>
      <w:r w:rsidR="007B01EF" w:rsidRPr="007B01EF">
        <w:rPr>
          <w:rFonts w:ascii="Arial" w:hAnsi="Arial" w:cs="Arial"/>
          <w:sz w:val="20"/>
          <w:szCs w:val="20"/>
        </w:rPr>
        <w:t xml:space="preserve"> </w:t>
      </w:r>
      <w:sdt>
        <w:sdtPr>
          <w:rPr>
            <w:rFonts w:ascii="Arial" w:hAnsi="Arial" w:cs="Arial"/>
            <w:sz w:val="20"/>
            <w:szCs w:val="20"/>
          </w:rPr>
          <w:id w:val="38438206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339F9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="00CE1611">
        <w:rPr>
          <w:rFonts w:ascii="Arial" w:hAnsi="Arial" w:cs="Arial"/>
          <w:sz w:val="20"/>
          <w:szCs w:val="20"/>
        </w:rPr>
        <w:tab/>
      </w:r>
      <w:r w:rsidR="00F63280" w:rsidRPr="00F63280">
        <w:rPr>
          <w:rFonts w:ascii="Arial" w:hAnsi="Arial" w:cs="Arial"/>
          <w:sz w:val="20"/>
          <w:szCs w:val="20"/>
        </w:rPr>
        <w:t>Auswahl von Pflanzen beim Lieferanten (Erzeuger)</w:t>
      </w:r>
      <w:r w:rsidR="00223C27">
        <w:rPr>
          <w:rFonts w:ascii="Arial" w:hAnsi="Arial" w:cs="Arial"/>
          <w:sz w:val="20"/>
          <w:szCs w:val="20"/>
        </w:rPr>
        <w:tab/>
      </w:r>
      <w:r w:rsidR="00223C27">
        <w:rPr>
          <w:shd w:val="clear" w:color="auto" w:fill="D9D9D9" w:themeFill="background1" w:themeFillShade="D9"/>
        </w:rPr>
        <w:tab/>
      </w:r>
    </w:p>
    <w:p w:rsidR="007B01EF" w:rsidRPr="007B01EF" w:rsidRDefault="00EE03E8" w:rsidP="00F63280">
      <w:pPr>
        <w:tabs>
          <w:tab w:val="left" w:pos="7088"/>
          <w:tab w:val="left" w:pos="8505"/>
        </w:tabs>
        <w:autoSpaceDE w:val="0"/>
        <w:autoSpaceDN w:val="0"/>
        <w:adjustRightInd w:val="0"/>
        <w:spacing w:after="0" w:line="360" w:lineRule="auto"/>
        <w:ind w:left="567" w:hanging="56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35</w:t>
      </w:r>
      <w:r w:rsidR="007B01EF" w:rsidRPr="007B01EF">
        <w:rPr>
          <w:rFonts w:ascii="Arial" w:hAnsi="Arial" w:cs="Arial"/>
          <w:sz w:val="20"/>
          <w:szCs w:val="20"/>
        </w:rPr>
        <w:t xml:space="preserve"> </w:t>
      </w:r>
      <w:sdt>
        <w:sdtPr>
          <w:rPr>
            <w:rFonts w:ascii="Arial" w:hAnsi="Arial" w:cs="Arial"/>
            <w:sz w:val="20"/>
            <w:szCs w:val="20"/>
          </w:rPr>
          <w:id w:val="-193342421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63280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="00CE1611">
        <w:rPr>
          <w:rFonts w:ascii="Arial" w:hAnsi="Arial" w:cs="Arial"/>
          <w:sz w:val="20"/>
          <w:szCs w:val="20"/>
        </w:rPr>
        <w:tab/>
      </w:r>
      <w:r w:rsidR="00F63280" w:rsidRPr="00F63280">
        <w:rPr>
          <w:rFonts w:ascii="Arial" w:hAnsi="Arial" w:cs="Arial"/>
          <w:sz w:val="20"/>
          <w:szCs w:val="20"/>
        </w:rPr>
        <w:t>Alternative Leistungsbeschreibung für geschlossene</w:t>
      </w:r>
      <w:r w:rsidR="00F63280">
        <w:rPr>
          <w:rFonts w:ascii="Arial" w:hAnsi="Arial" w:cs="Arial"/>
          <w:sz w:val="20"/>
          <w:szCs w:val="20"/>
        </w:rPr>
        <w:br/>
      </w:r>
      <w:r w:rsidR="00F63280" w:rsidRPr="00F63280">
        <w:rPr>
          <w:rFonts w:ascii="Arial" w:hAnsi="Arial" w:cs="Arial"/>
          <w:sz w:val="20"/>
          <w:szCs w:val="20"/>
        </w:rPr>
        <w:t>Leistungsbereiche</w:t>
      </w:r>
      <w:r w:rsidR="00223C27">
        <w:rPr>
          <w:rFonts w:ascii="Arial" w:hAnsi="Arial" w:cs="Arial"/>
          <w:sz w:val="20"/>
          <w:szCs w:val="20"/>
        </w:rPr>
        <w:tab/>
      </w:r>
      <w:r w:rsidR="00223C27">
        <w:rPr>
          <w:shd w:val="clear" w:color="auto" w:fill="D9D9D9" w:themeFill="background1" w:themeFillShade="D9"/>
        </w:rPr>
        <w:tab/>
      </w:r>
    </w:p>
    <w:p w:rsidR="007B01EF" w:rsidRPr="007B01EF" w:rsidRDefault="00EE03E8" w:rsidP="00223C27">
      <w:pPr>
        <w:tabs>
          <w:tab w:val="left" w:pos="7088"/>
          <w:tab w:val="left" w:pos="8505"/>
        </w:tabs>
        <w:autoSpaceDE w:val="0"/>
        <w:autoSpaceDN w:val="0"/>
        <w:adjustRightInd w:val="0"/>
        <w:spacing w:after="0" w:line="36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36</w:t>
      </w:r>
      <w:r w:rsidR="00223C27">
        <w:rPr>
          <w:rFonts w:ascii="Arial" w:hAnsi="Arial" w:cs="Arial"/>
          <w:sz w:val="20"/>
          <w:szCs w:val="20"/>
        </w:rPr>
        <w:t xml:space="preserve"> </w:t>
      </w:r>
      <w:sdt>
        <w:sdtPr>
          <w:rPr>
            <w:rFonts w:ascii="Arial" w:hAnsi="Arial" w:cs="Arial"/>
            <w:sz w:val="20"/>
            <w:szCs w:val="20"/>
          </w:rPr>
          <w:id w:val="190201623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63280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="00223C27">
        <w:rPr>
          <w:rFonts w:ascii="Arial" w:hAnsi="Arial" w:cs="Arial"/>
          <w:sz w:val="20"/>
          <w:szCs w:val="20"/>
        </w:rPr>
        <w:tab/>
      </w:r>
      <w:r w:rsidR="00F63280" w:rsidRPr="00F63280">
        <w:rPr>
          <w:rFonts w:ascii="Arial" w:hAnsi="Arial" w:cs="Arial"/>
          <w:sz w:val="20"/>
          <w:szCs w:val="20"/>
        </w:rPr>
        <w:t>Bauoberleitung, künstlerische Oberleitung</w:t>
      </w:r>
      <w:r w:rsidR="00223C27">
        <w:rPr>
          <w:rFonts w:ascii="Arial" w:hAnsi="Arial" w:cs="Arial"/>
          <w:sz w:val="20"/>
          <w:szCs w:val="20"/>
        </w:rPr>
        <w:tab/>
      </w:r>
      <w:r w:rsidR="00223C27">
        <w:rPr>
          <w:shd w:val="clear" w:color="auto" w:fill="D9D9D9" w:themeFill="background1" w:themeFillShade="D9"/>
        </w:rPr>
        <w:tab/>
      </w:r>
    </w:p>
    <w:p w:rsidR="007B01EF" w:rsidRPr="007B01EF" w:rsidRDefault="00EE03E8" w:rsidP="00223C27">
      <w:pPr>
        <w:tabs>
          <w:tab w:val="left" w:pos="7088"/>
          <w:tab w:val="left" w:pos="8505"/>
        </w:tabs>
        <w:autoSpaceDE w:val="0"/>
        <w:autoSpaceDN w:val="0"/>
        <w:adjustRightInd w:val="0"/>
        <w:spacing w:after="0" w:line="36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37</w:t>
      </w:r>
      <w:r w:rsidR="00223C27">
        <w:rPr>
          <w:rFonts w:ascii="Arial" w:hAnsi="Arial" w:cs="Arial"/>
          <w:sz w:val="20"/>
          <w:szCs w:val="20"/>
        </w:rPr>
        <w:t xml:space="preserve"> </w:t>
      </w:r>
      <w:sdt>
        <w:sdtPr>
          <w:rPr>
            <w:rFonts w:ascii="Arial" w:hAnsi="Arial" w:cs="Arial"/>
            <w:sz w:val="20"/>
            <w:szCs w:val="20"/>
          </w:rPr>
          <w:id w:val="-96965991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63280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="00223C27">
        <w:rPr>
          <w:rFonts w:ascii="Arial" w:hAnsi="Arial" w:cs="Arial"/>
          <w:sz w:val="20"/>
          <w:szCs w:val="20"/>
        </w:rPr>
        <w:tab/>
      </w:r>
      <w:r w:rsidR="00F63280" w:rsidRPr="00F63280">
        <w:rPr>
          <w:rFonts w:ascii="Arial" w:hAnsi="Arial" w:cs="Arial"/>
          <w:sz w:val="20"/>
          <w:szCs w:val="20"/>
        </w:rPr>
        <w:t>Erstellen einer Freianlagenbestandsdokumentation</w:t>
      </w:r>
      <w:r w:rsidR="00223C27">
        <w:rPr>
          <w:rFonts w:ascii="Arial" w:hAnsi="Arial" w:cs="Arial"/>
          <w:sz w:val="20"/>
          <w:szCs w:val="20"/>
        </w:rPr>
        <w:tab/>
      </w:r>
      <w:r w:rsidR="00223C27">
        <w:rPr>
          <w:shd w:val="clear" w:color="auto" w:fill="D9D9D9" w:themeFill="background1" w:themeFillShade="D9"/>
        </w:rPr>
        <w:tab/>
      </w:r>
    </w:p>
    <w:p w:rsidR="007B01EF" w:rsidRDefault="00EE03E8" w:rsidP="00223C27">
      <w:pPr>
        <w:tabs>
          <w:tab w:val="left" w:pos="7088"/>
          <w:tab w:val="left" w:pos="8505"/>
        </w:tabs>
        <w:autoSpaceDE w:val="0"/>
        <w:autoSpaceDN w:val="0"/>
        <w:adjustRightInd w:val="0"/>
        <w:spacing w:after="0" w:line="360" w:lineRule="auto"/>
        <w:ind w:left="567" w:hanging="567"/>
        <w:jc w:val="both"/>
        <w:rPr>
          <w:shd w:val="clear" w:color="auto" w:fill="D9D9D9" w:themeFill="background1" w:themeFillShade="D9"/>
        </w:rPr>
      </w:pPr>
      <w:r>
        <w:rPr>
          <w:rFonts w:ascii="Arial" w:hAnsi="Arial" w:cs="Arial"/>
          <w:sz w:val="20"/>
          <w:szCs w:val="20"/>
        </w:rPr>
        <w:t>38</w:t>
      </w:r>
      <w:r w:rsidR="00223C27">
        <w:rPr>
          <w:rFonts w:ascii="Arial" w:hAnsi="Arial" w:cs="Arial"/>
          <w:sz w:val="20"/>
          <w:szCs w:val="20"/>
        </w:rPr>
        <w:t xml:space="preserve"> </w:t>
      </w:r>
      <w:sdt>
        <w:sdtPr>
          <w:rPr>
            <w:rFonts w:ascii="Arial" w:hAnsi="Arial" w:cs="Arial"/>
            <w:sz w:val="20"/>
            <w:szCs w:val="20"/>
          </w:rPr>
          <w:id w:val="-86328282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63280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="00223C27">
        <w:rPr>
          <w:rFonts w:ascii="Arial" w:hAnsi="Arial" w:cs="Arial"/>
          <w:sz w:val="20"/>
          <w:szCs w:val="20"/>
        </w:rPr>
        <w:tab/>
      </w:r>
      <w:r w:rsidR="00F63280">
        <w:rPr>
          <w:rFonts w:ascii="ArialMT" w:hAnsi="ArialMT" w:cs="ArialMT"/>
          <w:sz w:val="21"/>
          <w:szCs w:val="21"/>
        </w:rPr>
        <w:t>Überwachung der Entwicklungs- und Unterhaltungspflege</w:t>
      </w:r>
      <w:r w:rsidR="00223C27">
        <w:rPr>
          <w:rFonts w:ascii="Arial" w:hAnsi="Arial" w:cs="Arial"/>
          <w:sz w:val="20"/>
          <w:szCs w:val="20"/>
        </w:rPr>
        <w:tab/>
      </w:r>
      <w:r w:rsidR="00223C27">
        <w:rPr>
          <w:shd w:val="clear" w:color="auto" w:fill="D9D9D9" w:themeFill="background1" w:themeFillShade="D9"/>
        </w:rPr>
        <w:tab/>
      </w:r>
    </w:p>
    <w:p w:rsidR="00F63280" w:rsidRDefault="00EE03E8" w:rsidP="00F63280">
      <w:pPr>
        <w:tabs>
          <w:tab w:val="left" w:pos="7088"/>
          <w:tab w:val="left" w:pos="8505"/>
        </w:tabs>
        <w:autoSpaceDE w:val="0"/>
        <w:autoSpaceDN w:val="0"/>
        <w:adjustRightInd w:val="0"/>
        <w:spacing w:after="0" w:line="36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39</w:t>
      </w:r>
      <w:r w:rsidR="00F63280">
        <w:rPr>
          <w:rFonts w:ascii="Arial" w:hAnsi="Arial" w:cs="Arial"/>
          <w:sz w:val="20"/>
          <w:szCs w:val="20"/>
        </w:rPr>
        <w:t xml:space="preserve"> </w:t>
      </w:r>
      <w:sdt>
        <w:sdtPr>
          <w:rPr>
            <w:rFonts w:ascii="Arial" w:hAnsi="Arial" w:cs="Arial"/>
            <w:sz w:val="20"/>
            <w:szCs w:val="20"/>
          </w:rPr>
          <w:id w:val="-41231932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63280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="00F63280">
        <w:rPr>
          <w:rFonts w:ascii="Arial" w:hAnsi="Arial" w:cs="Arial"/>
          <w:sz w:val="20"/>
          <w:szCs w:val="20"/>
        </w:rPr>
        <w:tab/>
      </w:r>
      <w:r w:rsidR="00F63280">
        <w:rPr>
          <w:rFonts w:ascii="ArialMT" w:hAnsi="ArialMT" w:cs="ArialMT"/>
          <w:sz w:val="21"/>
          <w:szCs w:val="21"/>
        </w:rPr>
        <w:t>Überwachen von Wartungsleistungen</w:t>
      </w:r>
      <w:r w:rsidR="00F63280">
        <w:rPr>
          <w:rFonts w:ascii="Arial" w:hAnsi="Arial" w:cs="Arial"/>
          <w:sz w:val="20"/>
          <w:szCs w:val="20"/>
        </w:rPr>
        <w:tab/>
      </w:r>
      <w:r w:rsidR="00F63280">
        <w:rPr>
          <w:shd w:val="clear" w:color="auto" w:fill="D9D9D9" w:themeFill="background1" w:themeFillShade="D9"/>
        </w:rPr>
        <w:tab/>
      </w:r>
    </w:p>
    <w:p w:rsidR="00F63280" w:rsidRDefault="00EE03E8" w:rsidP="00F63280">
      <w:pPr>
        <w:tabs>
          <w:tab w:val="left" w:pos="7088"/>
          <w:tab w:val="left" w:pos="8505"/>
        </w:tabs>
        <w:autoSpaceDE w:val="0"/>
        <w:autoSpaceDN w:val="0"/>
        <w:adjustRightInd w:val="0"/>
        <w:spacing w:after="0" w:line="360" w:lineRule="auto"/>
        <w:ind w:left="567" w:hanging="56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40</w:t>
      </w:r>
      <w:r w:rsidR="00F63280">
        <w:rPr>
          <w:rFonts w:ascii="Arial" w:hAnsi="Arial" w:cs="Arial"/>
          <w:sz w:val="20"/>
          <w:szCs w:val="20"/>
        </w:rPr>
        <w:t xml:space="preserve"> </w:t>
      </w:r>
      <w:sdt>
        <w:sdtPr>
          <w:rPr>
            <w:rFonts w:ascii="Arial" w:hAnsi="Arial" w:cs="Arial"/>
            <w:sz w:val="20"/>
            <w:szCs w:val="20"/>
          </w:rPr>
          <w:id w:val="-6503979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63280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="00F63280">
        <w:rPr>
          <w:rFonts w:ascii="Arial" w:hAnsi="Arial" w:cs="Arial"/>
          <w:sz w:val="20"/>
          <w:szCs w:val="20"/>
        </w:rPr>
        <w:tab/>
      </w:r>
      <w:r w:rsidR="00F63280" w:rsidRPr="00F63280">
        <w:rPr>
          <w:rFonts w:ascii="Arial" w:hAnsi="Arial" w:cs="Arial"/>
          <w:sz w:val="20"/>
          <w:szCs w:val="20"/>
        </w:rPr>
        <w:t>Überwachen der Mängelbeseitigung innerhalb der</w:t>
      </w:r>
      <w:r w:rsidR="00F63280">
        <w:rPr>
          <w:rFonts w:ascii="Arial" w:hAnsi="Arial" w:cs="Arial"/>
          <w:sz w:val="20"/>
          <w:szCs w:val="20"/>
        </w:rPr>
        <w:t xml:space="preserve"> </w:t>
      </w:r>
      <w:r w:rsidR="00F63280">
        <w:rPr>
          <w:rFonts w:ascii="Arial" w:hAnsi="Arial" w:cs="Arial"/>
          <w:sz w:val="20"/>
          <w:szCs w:val="20"/>
        </w:rPr>
        <w:br/>
      </w:r>
      <w:r w:rsidR="00F63280" w:rsidRPr="00F63280">
        <w:rPr>
          <w:rFonts w:ascii="Arial" w:hAnsi="Arial" w:cs="Arial"/>
          <w:sz w:val="20"/>
          <w:szCs w:val="20"/>
        </w:rPr>
        <w:t>Verjährungsfrist</w:t>
      </w:r>
      <w:r w:rsidR="00F63280">
        <w:rPr>
          <w:rFonts w:ascii="Arial" w:hAnsi="Arial" w:cs="Arial"/>
          <w:sz w:val="20"/>
          <w:szCs w:val="20"/>
        </w:rPr>
        <w:tab/>
      </w:r>
      <w:r w:rsidR="00F63280">
        <w:rPr>
          <w:shd w:val="clear" w:color="auto" w:fill="D9D9D9" w:themeFill="background1" w:themeFillShade="D9"/>
        </w:rPr>
        <w:tab/>
      </w:r>
    </w:p>
    <w:p w:rsidR="00F63280" w:rsidRDefault="00EE03E8" w:rsidP="00F63280">
      <w:pPr>
        <w:tabs>
          <w:tab w:val="left" w:pos="7088"/>
          <w:tab w:val="left" w:pos="8505"/>
        </w:tabs>
        <w:autoSpaceDE w:val="0"/>
        <w:autoSpaceDN w:val="0"/>
        <w:adjustRightInd w:val="0"/>
        <w:spacing w:after="0" w:line="36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41</w:t>
      </w:r>
      <w:r w:rsidR="00F63280">
        <w:rPr>
          <w:rFonts w:ascii="Arial" w:hAnsi="Arial" w:cs="Arial"/>
          <w:sz w:val="20"/>
          <w:szCs w:val="20"/>
        </w:rPr>
        <w:t xml:space="preserve"> </w:t>
      </w:r>
      <w:sdt>
        <w:sdtPr>
          <w:rPr>
            <w:rFonts w:ascii="Arial" w:hAnsi="Arial" w:cs="Arial"/>
            <w:sz w:val="20"/>
            <w:szCs w:val="20"/>
          </w:rPr>
          <w:id w:val="-159701678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63280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="00F63280">
        <w:rPr>
          <w:rFonts w:ascii="Arial" w:hAnsi="Arial" w:cs="Arial"/>
          <w:sz w:val="20"/>
          <w:szCs w:val="20"/>
        </w:rPr>
        <w:tab/>
      </w:r>
      <w:r w:rsidR="00F63280">
        <w:rPr>
          <w:rFonts w:ascii="Arial" w:hAnsi="Arial" w:cs="Arial"/>
          <w:sz w:val="20"/>
          <w:szCs w:val="20"/>
        </w:rPr>
        <w:tab/>
      </w:r>
      <w:r w:rsidR="00F63280">
        <w:rPr>
          <w:shd w:val="clear" w:color="auto" w:fill="D9D9D9" w:themeFill="background1" w:themeFillShade="D9"/>
        </w:rPr>
        <w:tab/>
      </w:r>
    </w:p>
    <w:p w:rsidR="00F63280" w:rsidRDefault="00EE03E8" w:rsidP="00F63280">
      <w:pPr>
        <w:tabs>
          <w:tab w:val="left" w:pos="7088"/>
          <w:tab w:val="left" w:pos="8505"/>
        </w:tabs>
        <w:autoSpaceDE w:val="0"/>
        <w:autoSpaceDN w:val="0"/>
        <w:adjustRightInd w:val="0"/>
        <w:spacing w:after="0" w:line="36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42</w:t>
      </w:r>
      <w:bookmarkStart w:id="0" w:name="_GoBack"/>
      <w:bookmarkEnd w:id="0"/>
      <w:r w:rsidR="00F63280">
        <w:rPr>
          <w:rFonts w:ascii="Arial" w:hAnsi="Arial" w:cs="Arial"/>
          <w:sz w:val="20"/>
          <w:szCs w:val="20"/>
        </w:rPr>
        <w:t xml:space="preserve"> </w:t>
      </w:r>
      <w:sdt>
        <w:sdtPr>
          <w:rPr>
            <w:rFonts w:ascii="Arial" w:hAnsi="Arial" w:cs="Arial"/>
            <w:sz w:val="20"/>
            <w:szCs w:val="20"/>
          </w:rPr>
          <w:id w:val="-169845906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63280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="00F63280">
        <w:rPr>
          <w:rFonts w:ascii="Arial" w:hAnsi="Arial" w:cs="Arial"/>
          <w:sz w:val="20"/>
          <w:szCs w:val="20"/>
        </w:rPr>
        <w:tab/>
      </w:r>
      <w:r w:rsidR="00F63280">
        <w:rPr>
          <w:rFonts w:ascii="Arial" w:hAnsi="Arial" w:cs="Arial"/>
          <w:sz w:val="20"/>
          <w:szCs w:val="20"/>
        </w:rPr>
        <w:tab/>
      </w:r>
      <w:r w:rsidR="00F63280">
        <w:rPr>
          <w:shd w:val="clear" w:color="auto" w:fill="D9D9D9" w:themeFill="background1" w:themeFillShade="D9"/>
        </w:rPr>
        <w:tab/>
      </w:r>
    </w:p>
    <w:p w:rsidR="00F63280" w:rsidRDefault="00F63280" w:rsidP="00223C27">
      <w:pPr>
        <w:tabs>
          <w:tab w:val="left" w:pos="7088"/>
          <w:tab w:val="left" w:pos="8505"/>
        </w:tabs>
        <w:autoSpaceDE w:val="0"/>
        <w:autoSpaceDN w:val="0"/>
        <w:adjustRightInd w:val="0"/>
        <w:spacing w:after="0" w:line="360" w:lineRule="auto"/>
        <w:ind w:left="567" w:hanging="567"/>
        <w:jc w:val="both"/>
        <w:rPr>
          <w:shd w:val="clear" w:color="auto" w:fill="D9D9D9" w:themeFill="background1" w:themeFillShade="D9"/>
        </w:rPr>
      </w:pPr>
    </w:p>
    <w:p w:rsidR="00223C27" w:rsidRDefault="00223C27" w:rsidP="00140F0C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p w:rsidR="007B01EF" w:rsidRPr="007B01EF" w:rsidRDefault="007B01EF" w:rsidP="00140F0C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7B01EF">
        <w:rPr>
          <w:rFonts w:ascii="Arial" w:hAnsi="Arial" w:cs="Arial"/>
          <w:b/>
          <w:bCs/>
          <w:sz w:val="20"/>
          <w:szCs w:val="20"/>
        </w:rPr>
        <w:t>§ 2 Stufenweise Beauftragung</w:t>
      </w:r>
    </w:p>
    <w:p w:rsidR="007B01EF" w:rsidRPr="007B01EF" w:rsidRDefault="007B01EF" w:rsidP="00140F0C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7B01EF">
        <w:rPr>
          <w:rFonts w:ascii="Arial" w:hAnsi="Arial" w:cs="Arial"/>
          <w:sz w:val="20"/>
          <w:szCs w:val="20"/>
        </w:rPr>
        <w:t>Soweit AG und AN sich in § 1.3 des Teils A dieses Ingenieurvertrags auf einen Stufenvertrag geeinigt</w:t>
      </w:r>
    </w:p>
    <w:p w:rsidR="007B01EF" w:rsidRPr="007B01EF" w:rsidRDefault="007B01EF" w:rsidP="00140F0C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7B01EF">
        <w:rPr>
          <w:rFonts w:ascii="Arial" w:hAnsi="Arial" w:cs="Arial"/>
          <w:sz w:val="20"/>
          <w:szCs w:val="20"/>
        </w:rPr>
        <w:t>haben, sind die in § 1 angekreuzten Grund- und Besonderen Leistungen den folgenden Stufen zugeordnet:</w:t>
      </w:r>
    </w:p>
    <w:p w:rsidR="007B01EF" w:rsidRPr="007B01EF" w:rsidRDefault="007B01EF" w:rsidP="00140F0C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7B01EF">
        <w:rPr>
          <w:rFonts w:ascii="Arial" w:hAnsi="Arial" w:cs="Arial"/>
          <w:sz w:val="20"/>
          <w:szCs w:val="20"/>
        </w:rPr>
        <w:t>1. Stufe:</w:t>
      </w:r>
    </w:p>
    <w:p w:rsidR="007B01EF" w:rsidRPr="007B01EF" w:rsidRDefault="007B01EF" w:rsidP="00B609A4">
      <w:pPr>
        <w:tabs>
          <w:tab w:val="left" w:pos="8505"/>
        </w:tabs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7B01EF">
        <w:rPr>
          <w:rFonts w:ascii="Arial" w:hAnsi="Arial" w:cs="Arial"/>
          <w:sz w:val="20"/>
          <w:szCs w:val="20"/>
        </w:rPr>
        <w:t>Ordnungsnummern:</w:t>
      </w:r>
      <w:r w:rsidR="0036104C">
        <w:rPr>
          <w:rFonts w:ascii="Arial" w:hAnsi="Arial" w:cs="Arial"/>
          <w:sz w:val="20"/>
          <w:szCs w:val="20"/>
        </w:rPr>
        <w:t xml:space="preserve"> </w:t>
      </w:r>
      <w:r w:rsidR="00B609A4">
        <w:rPr>
          <w:shd w:val="clear" w:color="auto" w:fill="D9D9D9" w:themeFill="background1" w:themeFillShade="D9"/>
        </w:rPr>
        <w:tab/>
      </w:r>
    </w:p>
    <w:p w:rsidR="007B01EF" w:rsidRPr="007B01EF" w:rsidRDefault="007B01EF" w:rsidP="00140F0C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7B01EF">
        <w:rPr>
          <w:rFonts w:ascii="Arial" w:hAnsi="Arial" w:cs="Arial"/>
          <w:sz w:val="20"/>
          <w:szCs w:val="20"/>
        </w:rPr>
        <w:t>2. Stufe:</w:t>
      </w:r>
    </w:p>
    <w:p w:rsidR="007B01EF" w:rsidRPr="007B01EF" w:rsidRDefault="007B01EF" w:rsidP="00B609A4">
      <w:pPr>
        <w:tabs>
          <w:tab w:val="left" w:pos="8505"/>
        </w:tabs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7B01EF">
        <w:rPr>
          <w:rFonts w:ascii="Arial" w:hAnsi="Arial" w:cs="Arial"/>
          <w:sz w:val="20"/>
          <w:szCs w:val="20"/>
        </w:rPr>
        <w:t>Ordnungsnummern:</w:t>
      </w:r>
      <w:r w:rsidR="0036104C">
        <w:rPr>
          <w:rFonts w:ascii="Arial" w:hAnsi="Arial" w:cs="Arial"/>
          <w:sz w:val="20"/>
          <w:szCs w:val="20"/>
        </w:rPr>
        <w:t xml:space="preserve"> </w:t>
      </w:r>
      <w:r w:rsidR="00B609A4">
        <w:rPr>
          <w:shd w:val="clear" w:color="auto" w:fill="D9D9D9" w:themeFill="background1" w:themeFillShade="D9"/>
        </w:rPr>
        <w:tab/>
      </w:r>
    </w:p>
    <w:p w:rsidR="007B01EF" w:rsidRPr="007B01EF" w:rsidRDefault="007B01EF" w:rsidP="00140F0C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7B01EF">
        <w:rPr>
          <w:rFonts w:ascii="Arial" w:hAnsi="Arial" w:cs="Arial"/>
          <w:sz w:val="20"/>
          <w:szCs w:val="20"/>
        </w:rPr>
        <w:t>3. Stufe:</w:t>
      </w:r>
    </w:p>
    <w:p w:rsidR="007B01EF" w:rsidRPr="007B01EF" w:rsidRDefault="007B01EF" w:rsidP="00B609A4">
      <w:pPr>
        <w:tabs>
          <w:tab w:val="left" w:pos="8505"/>
        </w:tabs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7B01EF">
        <w:rPr>
          <w:rFonts w:ascii="Arial" w:hAnsi="Arial" w:cs="Arial"/>
          <w:sz w:val="20"/>
          <w:szCs w:val="20"/>
        </w:rPr>
        <w:t>Ordnungsnummern:</w:t>
      </w:r>
      <w:r w:rsidR="0036104C">
        <w:rPr>
          <w:rFonts w:ascii="Arial" w:hAnsi="Arial" w:cs="Arial"/>
          <w:sz w:val="20"/>
          <w:szCs w:val="20"/>
        </w:rPr>
        <w:t xml:space="preserve"> </w:t>
      </w:r>
      <w:r w:rsidR="00B609A4">
        <w:rPr>
          <w:shd w:val="clear" w:color="auto" w:fill="D9D9D9" w:themeFill="background1" w:themeFillShade="D9"/>
        </w:rPr>
        <w:tab/>
      </w:r>
    </w:p>
    <w:p w:rsidR="00223C27" w:rsidRDefault="00223C27">
      <w:pPr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br w:type="page"/>
      </w:r>
    </w:p>
    <w:p w:rsidR="007B01EF" w:rsidRPr="007B01EF" w:rsidRDefault="007B01EF" w:rsidP="00140F0C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7B01EF">
        <w:rPr>
          <w:rFonts w:ascii="Arial" w:hAnsi="Arial" w:cs="Arial"/>
          <w:b/>
          <w:bCs/>
          <w:sz w:val="20"/>
          <w:szCs w:val="20"/>
        </w:rPr>
        <w:lastRenderedPageBreak/>
        <w:t>§ 3 Honorar des AN</w:t>
      </w:r>
    </w:p>
    <w:p w:rsidR="007B01EF" w:rsidRPr="007B01EF" w:rsidRDefault="007B01EF" w:rsidP="00140F0C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7B01EF">
        <w:rPr>
          <w:rFonts w:ascii="Arial" w:hAnsi="Arial" w:cs="Arial"/>
          <w:b/>
          <w:bCs/>
          <w:sz w:val="20"/>
          <w:szCs w:val="20"/>
        </w:rPr>
        <w:t>3.1 Honorargrundlagen für Grundleistungen (§3</w:t>
      </w:r>
      <w:r w:rsidR="00F63280">
        <w:rPr>
          <w:rFonts w:ascii="Arial" w:hAnsi="Arial" w:cs="Arial"/>
          <w:b/>
          <w:bCs/>
          <w:sz w:val="20"/>
          <w:szCs w:val="20"/>
        </w:rPr>
        <w:t>9</w:t>
      </w:r>
      <w:r w:rsidRPr="007B01EF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 w:rsidRPr="007B01EF">
        <w:rPr>
          <w:rFonts w:ascii="Arial" w:hAnsi="Arial" w:cs="Arial"/>
          <w:b/>
          <w:bCs/>
          <w:sz w:val="20"/>
          <w:szCs w:val="20"/>
        </w:rPr>
        <w:t>i.V.m</w:t>
      </w:r>
      <w:proofErr w:type="spellEnd"/>
      <w:r w:rsidRPr="007B01EF">
        <w:rPr>
          <w:rFonts w:ascii="Arial" w:hAnsi="Arial" w:cs="Arial"/>
          <w:b/>
          <w:bCs/>
          <w:sz w:val="20"/>
          <w:szCs w:val="20"/>
        </w:rPr>
        <w:t xml:space="preserve">. Anlage </w:t>
      </w:r>
      <w:r w:rsidR="00F63280">
        <w:rPr>
          <w:rFonts w:ascii="Arial" w:hAnsi="Arial" w:cs="Arial"/>
          <w:b/>
          <w:bCs/>
          <w:sz w:val="20"/>
          <w:szCs w:val="20"/>
        </w:rPr>
        <w:t>1</w:t>
      </w:r>
      <w:r w:rsidRPr="007B01EF">
        <w:rPr>
          <w:rFonts w:ascii="Arial" w:hAnsi="Arial" w:cs="Arial"/>
          <w:b/>
          <w:bCs/>
          <w:sz w:val="20"/>
          <w:szCs w:val="20"/>
        </w:rPr>
        <w:t>1.1 HOAI)</w:t>
      </w:r>
    </w:p>
    <w:p w:rsidR="007B01EF" w:rsidRPr="007B01EF" w:rsidRDefault="007B01EF" w:rsidP="00140F0C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7B01EF">
        <w:rPr>
          <w:rFonts w:ascii="Arial" w:hAnsi="Arial" w:cs="Arial"/>
          <w:sz w:val="20"/>
          <w:szCs w:val="20"/>
        </w:rPr>
        <w:t>Honorarzone</w:t>
      </w:r>
      <w:r w:rsidR="0036104C" w:rsidRPr="0036104C">
        <w:rPr>
          <w:rStyle w:val="Funotenzeichen"/>
          <w:rFonts w:ascii="Arial" w:hAnsi="Arial" w:cs="Arial"/>
          <w:b/>
          <w:sz w:val="24"/>
          <w:szCs w:val="24"/>
        </w:rPr>
        <w:footnoteReference w:id="1"/>
      </w:r>
      <w:r w:rsidRPr="007B01EF">
        <w:rPr>
          <w:rFonts w:ascii="Arial" w:hAnsi="Arial" w:cs="Arial"/>
          <w:sz w:val="20"/>
          <w:szCs w:val="20"/>
        </w:rPr>
        <w:t xml:space="preserve"> (§ </w:t>
      </w:r>
      <w:r w:rsidR="00F63280">
        <w:rPr>
          <w:rFonts w:ascii="Arial" w:hAnsi="Arial" w:cs="Arial"/>
          <w:sz w:val="20"/>
          <w:szCs w:val="20"/>
        </w:rPr>
        <w:t>40</w:t>
      </w:r>
      <w:r w:rsidRPr="007B01EF">
        <w:rPr>
          <w:rFonts w:ascii="Arial" w:hAnsi="Arial" w:cs="Arial"/>
          <w:sz w:val="20"/>
          <w:szCs w:val="20"/>
        </w:rPr>
        <w:t xml:space="preserve"> Abs. 2–</w:t>
      </w:r>
      <w:r w:rsidR="00F63280">
        <w:rPr>
          <w:rFonts w:ascii="Arial" w:hAnsi="Arial" w:cs="Arial"/>
          <w:sz w:val="20"/>
          <w:szCs w:val="20"/>
        </w:rPr>
        <w:t>6</w:t>
      </w:r>
      <w:r w:rsidRPr="007B01EF">
        <w:rPr>
          <w:rFonts w:ascii="Arial" w:hAnsi="Arial" w:cs="Arial"/>
          <w:sz w:val="20"/>
          <w:szCs w:val="20"/>
        </w:rPr>
        <w:t xml:space="preserve"> HOAI):</w:t>
      </w:r>
    </w:p>
    <w:p w:rsidR="007B01EF" w:rsidRPr="007B01EF" w:rsidRDefault="007A7FB1" w:rsidP="007A7FB1">
      <w:pPr>
        <w:tabs>
          <w:tab w:val="left" w:pos="1134"/>
        </w:tabs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shd w:val="clear" w:color="auto" w:fill="D9D9D9" w:themeFill="background1" w:themeFillShade="D9"/>
        </w:rPr>
        <w:tab/>
      </w:r>
      <w:r w:rsidR="0036104C">
        <w:rPr>
          <w:rFonts w:ascii="Arial" w:hAnsi="Arial" w:cs="Arial"/>
          <w:sz w:val="20"/>
          <w:szCs w:val="20"/>
        </w:rPr>
        <w:t xml:space="preserve"> </w:t>
      </w:r>
      <w:r w:rsidR="007B01EF" w:rsidRPr="007B01EF">
        <w:rPr>
          <w:rFonts w:ascii="Arial" w:hAnsi="Arial" w:cs="Arial"/>
          <w:sz w:val="20"/>
          <w:szCs w:val="20"/>
        </w:rPr>
        <w:t>als vorläufige Festlegung (bis zum Feststehen aller für den Schwierigkeitsgrad maßgeblichen</w:t>
      </w:r>
      <w:r w:rsidR="0036104C">
        <w:rPr>
          <w:rFonts w:ascii="Arial" w:hAnsi="Arial" w:cs="Arial"/>
          <w:sz w:val="20"/>
          <w:szCs w:val="20"/>
        </w:rPr>
        <w:t xml:space="preserve"> </w:t>
      </w:r>
      <w:r w:rsidR="007B01EF" w:rsidRPr="007B01EF">
        <w:rPr>
          <w:rFonts w:ascii="Arial" w:hAnsi="Arial" w:cs="Arial"/>
          <w:sz w:val="20"/>
          <w:szCs w:val="20"/>
        </w:rPr>
        <w:t>Bewertungsmerkmale)</w:t>
      </w:r>
    </w:p>
    <w:p w:rsidR="007B01EF" w:rsidRPr="007B01EF" w:rsidRDefault="007A7FB1" w:rsidP="007A7FB1">
      <w:pPr>
        <w:tabs>
          <w:tab w:val="left" w:pos="1134"/>
        </w:tabs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shd w:val="clear" w:color="auto" w:fill="D9D9D9" w:themeFill="background1" w:themeFillShade="D9"/>
        </w:rPr>
        <w:tab/>
      </w:r>
      <w:r>
        <w:rPr>
          <w:rFonts w:ascii="Arial" w:hAnsi="Arial" w:cs="Arial"/>
          <w:sz w:val="20"/>
          <w:szCs w:val="20"/>
        </w:rPr>
        <w:t xml:space="preserve"> a</w:t>
      </w:r>
      <w:r w:rsidR="007B01EF" w:rsidRPr="007B01EF">
        <w:rPr>
          <w:rFonts w:ascii="Arial" w:hAnsi="Arial" w:cs="Arial"/>
          <w:sz w:val="20"/>
          <w:szCs w:val="20"/>
        </w:rPr>
        <w:t>ls abschließende Festlegung</w:t>
      </w:r>
    </w:p>
    <w:p w:rsidR="007B01EF" w:rsidRPr="007B01EF" w:rsidRDefault="007B01EF" w:rsidP="007A7FB1">
      <w:pPr>
        <w:tabs>
          <w:tab w:val="left" w:pos="1701"/>
        </w:tabs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7B01EF">
        <w:rPr>
          <w:rFonts w:ascii="Arial" w:hAnsi="Arial" w:cs="Arial"/>
          <w:sz w:val="20"/>
          <w:szCs w:val="20"/>
        </w:rPr>
        <w:t>Honorarsatz:</w:t>
      </w:r>
      <w:r w:rsidR="00F22CC6">
        <w:rPr>
          <w:rStyle w:val="Funotenzeichen"/>
          <w:rFonts w:ascii="Arial" w:hAnsi="Arial" w:cs="Arial"/>
          <w:sz w:val="20"/>
          <w:szCs w:val="20"/>
        </w:rPr>
        <w:footnoteReference w:id="2"/>
      </w:r>
      <w:r w:rsidR="007A7FB1" w:rsidRPr="007A7FB1">
        <w:rPr>
          <w:shd w:val="clear" w:color="auto" w:fill="D9D9D9" w:themeFill="background1" w:themeFillShade="D9"/>
        </w:rPr>
        <w:t xml:space="preserve"> </w:t>
      </w:r>
      <w:r w:rsidR="007A7FB1">
        <w:rPr>
          <w:shd w:val="clear" w:color="auto" w:fill="D9D9D9" w:themeFill="background1" w:themeFillShade="D9"/>
        </w:rPr>
        <w:tab/>
        <w:t xml:space="preserve"> </w:t>
      </w:r>
      <w:r w:rsidRPr="007B01EF">
        <w:rPr>
          <w:rFonts w:ascii="Arial" w:hAnsi="Arial" w:cs="Arial"/>
          <w:sz w:val="20"/>
          <w:szCs w:val="20"/>
        </w:rPr>
        <w:t>§</w:t>
      </w:r>
      <w:r w:rsidR="00F22CC6">
        <w:rPr>
          <w:rFonts w:ascii="Arial" w:hAnsi="Arial" w:cs="Arial"/>
          <w:sz w:val="20"/>
          <w:szCs w:val="20"/>
        </w:rPr>
        <w:t xml:space="preserve"> </w:t>
      </w:r>
      <w:r w:rsidR="00F63280">
        <w:rPr>
          <w:rFonts w:ascii="Arial" w:hAnsi="Arial" w:cs="Arial"/>
          <w:sz w:val="20"/>
          <w:szCs w:val="20"/>
        </w:rPr>
        <w:t xml:space="preserve">40 </w:t>
      </w:r>
      <w:r w:rsidRPr="007B01EF">
        <w:rPr>
          <w:rFonts w:ascii="Arial" w:hAnsi="Arial" w:cs="Arial"/>
          <w:sz w:val="20"/>
          <w:szCs w:val="20"/>
        </w:rPr>
        <w:t>Abs. 1 HOAI)</w:t>
      </w:r>
    </w:p>
    <w:p w:rsidR="0036104C" w:rsidRDefault="0036104C" w:rsidP="00140F0C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7B01EF" w:rsidRPr="007B01EF" w:rsidRDefault="007B01EF" w:rsidP="00140F0C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7B01EF">
        <w:rPr>
          <w:rFonts w:ascii="Arial" w:hAnsi="Arial" w:cs="Arial"/>
          <w:sz w:val="20"/>
          <w:szCs w:val="20"/>
        </w:rPr>
        <w:t>Anrechenbare Kosten:</w:t>
      </w:r>
    </w:p>
    <w:p w:rsidR="007B01EF" w:rsidRDefault="00EE03E8" w:rsidP="007339F9">
      <w:pPr>
        <w:pStyle w:val="Listenabsatz"/>
        <w:autoSpaceDE w:val="0"/>
        <w:autoSpaceDN w:val="0"/>
        <w:adjustRightInd w:val="0"/>
        <w:spacing w:after="0" w:line="360" w:lineRule="auto"/>
        <w:ind w:hanging="436"/>
        <w:jc w:val="both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0"/>
            <w:szCs w:val="20"/>
          </w:rPr>
          <w:id w:val="-60997642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339F9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="007339F9">
        <w:rPr>
          <w:rFonts w:ascii="Arial" w:hAnsi="Arial" w:cs="Arial"/>
          <w:sz w:val="20"/>
          <w:szCs w:val="20"/>
        </w:rPr>
        <w:tab/>
      </w:r>
      <w:r w:rsidR="007B01EF" w:rsidRPr="00F50242">
        <w:rPr>
          <w:rFonts w:ascii="Arial" w:hAnsi="Arial" w:cs="Arial"/>
          <w:sz w:val="20"/>
          <w:szCs w:val="20"/>
        </w:rPr>
        <w:t>Die anrechenbaren Kosten werden ermittelt nach DIN 276-1 Fassung 2008-12.</w:t>
      </w:r>
    </w:p>
    <w:p w:rsidR="00F63280" w:rsidRPr="00F50242" w:rsidRDefault="00F63280" w:rsidP="00F63280">
      <w:pPr>
        <w:pStyle w:val="Listenabsatz"/>
        <w:tabs>
          <w:tab w:val="left" w:pos="7938"/>
        </w:tabs>
        <w:autoSpaceDE w:val="0"/>
        <w:autoSpaceDN w:val="0"/>
        <w:adjustRightInd w:val="0"/>
        <w:spacing w:after="0" w:line="360" w:lineRule="auto"/>
        <w:ind w:hanging="436"/>
        <w:jc w:val="both"/>
        <w:rPr>
          <w:rFonts w:ascii="Arial" w:hAnsi="Arial" w:cs="Arial"/>
          <w:sz w:val="20"/>
          <w:szCs w:val="20"/>
        </w:rPr>
      </w:pPr>
      <w:r w:rsidRPr="00F63280">
        <w:rPr>
          <w:rFonts w:ascii="Segoe UI Symbol" w:hAnsi="Segoe UI Symbol" w:cs="Segoe UI Symbol"/>
          <w:sz w:val="20"/>
          <w:szCs w:val="20"/>
        </w:rPr>
        <w:t>☐</w:t>
      </w:r>
      <w:r w:rsidRPr="00F63280">
        <w:rPr>
          <w:rFonts w:ascii="Arial" w:hAnsi="Arial" w:cs="Arial"/>
          <w:sz w:val="20"/>
          <w:szCs w:val="20"/>
        </w:rPr>
        <w:tab/>
        <w:t xml:space="preserve">Die anrechenbaren Kosten werden ermittelt nach </w:t>
      </w:r>
      <w:r>
        <w:rPr>
          <w:shd w:val="clear" w:color="auto" w:fill="D9D9D9" w:themeFill="background1" w:themeFillShade="D9"/>
        </w:rPr>
        <w:tab/>
      </w:r>
    </w:p>
    <w:p w:rsidR="007B01EF" w:rsidRDefault="00EE03E8" w:rsidP="00223C27">
      <w:pPr>
        <w:pStyle w:val="Listenabsatz"/>
        <w:autoSpaceDE w:val="0"/>
        <w:autoSpaceDN w:val="0"/>
        <w:adjustRightInd w:val="0"/>
        <w:spacing w:after="0" w:line="360" w:lineRule="auto"/>
        <w:ind w:hanging="436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0"/>
            <w:szCs w:val="20"/>
          </w:rPr>
          <w:id w:val="-88401208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F3D74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="007339F9">
        <w:rPr>
          <w:rFonts w:ascii="Arial" w:hAnsi="Arial" w:cs="Arial"/>
          <w:sz w:val="20"/>
          <w:szCs w:val="20"/>
        </w:rPr>
        <w:tab/>
      </w:r>
      <w:r w:rsidR="007B01EF" w:rsidRPr="00F50242">
        <w:rPr>
          <w:rFonts w:ascii="Arial" w:hAnsi="Arial" w:cs="Arial"/>
          <w:sz w:val="20"/>
          <w:szCs w:val="20"/>
        </w:rPr>
        <w:t>Die anrechenbaren Kosten werden ermittelt nach</w:t>
      </w:r>
      <w:r w:rsidR="00F50242" w:rsidRPr="00F50242">
        <w:rPr>
          <w:rFonts w:ascii="Arial" w:hAnsi="Arial" w:cs="Arial"/>
          <w:sz w:val="20"/>
          <w:szCs w:val="20"/>
        </w:rPr>
        <w:t xml:space="preserve"> </w:t>
      </w:r>
      <w:r w:rsidR="007B01EF" w:rsidRPr="00F50242">
        <w:rPr>
          <w:rFonts w:ascii="Arial" w:hAnsi="Arial" w:cs="Arial"/>
          <w:sz w:val="20"/>
          <w:szCs w:val="20"/>
        </w:rPr>
        <w:t xml:space="preserve">Zuschlag für </w:t>
      </w:r>
      <w:r w:rsidR="00223C27">
        <w:rPr>
          <w:rFonts w:ascii="Arial" w:hAnsi="Arial" w:cs="Arial"/>
          <w:sz w:val="20"/>
          <w:szCs w:val="20"/>
        </w:rPr>
        <w:br/>
      </w:r>
      <w:r w:rsidR="007B01EF" w:rsidRPr="00F50242">
        <w:rPr>
          <w:rFonts w:ascii="Arial" w:hAnsi="Arial" w:cs="Arial"/>
          <w:sz w:val="20"/>
          <w:szCs w:val="20"/>
        </w:rPr>
        <w:t>Umbau/</w:t>
      </w:r>
      <w:r w:rsidR="00223C27" w:rsidRPr="00F50242">
        <w:rPr>
          <w:rFonts w:ascii="Arial" w:hAnsi="Arial" w:cs="Arial"/>
          <w:sz w:val="20"/>
          <w:szCs w:val="20"/>
        </w:rPr>
        <w:t>Modernisierung:</w:t>
      </w:r>
      <w:r w:rsidR="00223C27">
        <w:rPr>
          <w:rFonts w:ascii="Arial" w:hAnsi="Arial" w:cs="Arial"/>
          <w:sz w:val="20"/>
          <w:szCs w:val="20"/>
        </w:rPr>
        <w:t xml:space="preserve"> _</w:t>
      </w:r>
      <w:r w:rsidR="00F22CC6">
        <w:rPr>
          <w:rFonts w:ascii="Arial" w:hAnsi="Arial" w:cs="Arial"/>
          <w:sz w:val="20"/>
          <w:szCs w:val="20"/>
        </w:rPr>
        <w:t>___________</w:t>
      </w:r>
      <w:r w:rsidR="007B01EF" w:rsidRPr="00F50242">
        <w:rPr>
          <w:rFonts w:ascii="Arial" w:hAnsi="Arial" w:cs="Arial"/>
          <w:sz w:val="20"/>
          <w:szCs w:val="20"/>
        </w:rPr>
        <w:t>% (§</w:t>
      </w:r>
      <w:r w:rsidR="00F22CC6">
        <w:rPr>
          <w:rFonts w:ascii="Arial" w:hAnsi="Arial" w:cs="Arial"/>
          <w:sz w:val="20"/>
          <w:szCs w:val="20"/>
        </w:rPr>
        <w:t xml:space="preserve"> </w:t>
      </w:r>
      <w:r w:rsidR="00F63280">
        <w:rPr>
          <w:rFonts w:ascii="Arial" w:hAnsi="Arial" w:cs="Arial"/>
          <w:sz w:val="20"/>
          <w:szCs w:val="20"/>
        </w:rPr>
        <w:t>40 Abs.6</w:t>
      </w:r>
      <w:r w:rsidR="007B01EF" w:rsidRPr="00F50242">
        <w:rPr>
          <w:rFonts w:ascii="Arial" w:hAnsi="Arial" w:cs="Arial"/>
          <w:sz w:val="20"/>
          <w:szCs w:val="20"/>
        </w:rPr>
        <w:t xml:space="preserve"> HOAI)</w:t>
      </w:r>
    </w:p>
    <w:p w:rsidR="00F50242" w:rsidRDefault="00F50242" w:rsidP="00140F0C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7B01EF" w:rsidRPr="007B01EF" w:rsidRDefault="007B01EF" w:rsidP="00140F0C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7B01EF">
        <w:rPr>
          <w:rFonts w:ascii="Arial" w:hAnsi="Arial" w:cs="Arial"/>
          <w:sz w:val="20"/>
          <w:szCs w:val="20"/>
        </w:rPr>
        <w:t>Unabhängig vom Umbauzuschlag sind anrechenbare Kosten aus vorhandener Bausubstanz gemäß §</w:t>
      </w:r>
      <w:r w:rsidR="007A7FB1">
        <w:rPr>
          <w:rFonts w:ascii="Arial" w:hAnsi="Arial" w:cs="Arial"/>
          <w:sz w:val="20"/>
          <w:szCs w:val="20"/>
        </w:rPr>
        <w:t> </w:t>
      </w:r>
      <w:r w:rsidRPr="007B01EF">
        <w:rPr>
          <w:rFonts w:ascii="Arial" w:hAnsi="Arial" w:cs="Arial"/>
          <w:sz w:val="20"/>
          <w:szCs w:val="20"/>
        </w:rPr>
        <w:t>4</w:t>
      </w:r>
      <w:r w:rsidR="00F50242">
        <w:rPr>
          <w:rFonts w:ascii="Arial" w:hAnsi="Arial" w:cs="Arial"/>
          <w:sz w:val="20"/>
          <w:szCs w:val="20"/>
        </w:rPr>
        <w:t xml:space="preserve"> </w:t>
      </w:r>
      <w:r w:rsidRPr="007B01EF">
        <w:rPr>
          <w:rFonts w:ascii="Arial" w:hAnsi="Arial" w:cs="Arial"/>
          <w:sz w:val="20"/>
          <w:szCs w:val="20"/>
        </w:rPr>
        <w:t>Abs. 3 HOAI angemessen zu berücksichtigen. Diese werden</w:t>
      </w:r>
    </w:p>
    <w:p w:rsidR="007B01EF" w:rsidRPr="00F50242" w:rsidRDefault="00EE03E8" w:rsidP="00223C27">
      <w:pPr>
        <w:pStyle w:val="Listenabsatz"/>
        <w:tabs>
          <w:tab w:val="left" w:pos="2977"/>
        </w:tabs>
        <w:autoSpaceDE w:val="0"/>
        <w:autoSpaceDN w:val="0"/>
        <w:adjustRightInd w:val="0"/>
        <w:spacing w:after="0" w:line="360" w:lineRule="auto"/>
        <w:ind w:hanging="436"/>
        <w:jc w:val="both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0"/>
            <w:szCs w:val="20"/>
          </w:rPr>
          <w:id w:val="131744999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F3D74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="007339F9">
        <w:rPr>
          <w:rFonts w:ascii="Arial" w:hAnsi="Arial" w:cs="Arial"/>
          <w:sz w:val="20"/>
          <w:szCs w:val="20"/>
        </w:rPr>
        <w:tab/>
      </w:r>
      <w:r w:rsidR="007B01EF" w:rsidRPr="00F50242">
        <w:rPr>
          <w:rFonts w:ascii="Arial" w:hAnsi="Arial" w:cs="Arial"/>
          <w:sz w:val="20"/>
          <w:szCs w:val="20"/>
        </w:rPr>
        <w:t xml:space="preserve">mit </w:t>
      </w:r>
      <w:r w:rsidR="007A7FB1">
        <w:rPr>
          <w:shd w:val="clear" w:color="auto" w:fill="D9D9D9" w:themeFill="background1" w:themeFillShade="D9"/>
        </w:rPr>
        <w:tab/>
      </w:r>
      <w:r w:rsidR="00F50242">
        <w:rPr>
          <w:rFonts w:ascii="Arial" w:hAnsi="Arial" w:cs="Arial"/>
          <w:sz w:val="20"/>
          <w:szCs w:val="20"/>
        </w:rPr>
        <w:t xml:space="preserve"> </w:t>
      </w:r>
      <w:r w:rsidR="007B01EF" w:rsidRPr="00F50242">
        <w:rPr>
          <w:rFonts w:ascii="Arial" w:hAnsi="Arial" w:cs="Arial"/>
          <w:sz w:val="20"/>
          <w:szCs w:val="20"/>
        </w:rPr>
        <w:t>€ festgelegt.</w:t>
      </w:r>
    </w:p>
    <w:p w:rsidR="007B01EF" w:rsidRDefault="00EE03E8" w:rsidP="007339F9">
      <w:pPr>
        <w:pStyle w:val="Listenabsatz"/>
        <w:autoSpaceDE w:val="0"/>
        <w:autoSpaceDN w:val="0"/>
        <w:adjustRightInd w:val="0"/>
        <w:spacing w:after="0" w:line="360" w:lineRule="auto"/>
        <w:ind w:hanging="436"/>
        <w:jc w:val="both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0"/>
            <w:szCs w:val="20"/>
          </w:rPr>
          <w:id w:val="-113093086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F3D74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="007339F9">
        <w:rPr>
          <w:rFonts w:ascii="Arial" w:hAnsi="Arial" w:cs="Arial"/>
          <w:sz w:val="20"/>
          <w:szCs w:val="20"/>
        </w:rPr>
        <w:tab/>
      </w:r>
      <w:r w:rsidR="007B01EF" w:rsidRPr="00F50242">
        <w:rPr>
          <w:rFonts w:ascii="Arial" w:hAnsi="Arial" w:cs="Arial"/>
          <w:sz w:val="20"/>
          <w:szCs w:val="20"/>
        </w:rPr>
        <w:t>noch einvernehmlich festgelegt.</w:t>
      </w:r>
    </w:p>
    <w:p w:rsidR="000F3D74" w:rsidRPr="00F50242" w:rsidRDefault="00EE03E8" w:rsidP="007339F9">
      <w:pPr>
        <w:pStyle w:val="Listenabsatz"/>
        <w:autoSpaceDE w:val="0"/>
        <w:autoSpaceDN w:val="0"/>
        <w:adjustRightInd w:val="0"/>
        <w:spacing w:after="0" w:line="360" w:lineRule="auto"/>
        <w:ind w:hanging="436"/>
        <w:jc w:val="both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0"/>
            <w:szCs w:val="20"/>
          </w:rPr>
          <w:id w:val="-19199567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F3D74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="000F3D74" w:rsidRPr="000F3D74">
        <w:rPr>
          <w:rFonts w:ascii="Arial" w:hAnsi="Arial" w:cs="Arial"/>
          <w:sz w:val="20"/>
          <w:szCs w:val="20"/>
        </w:rPr>
        <w:tab/>
      </w:r>
      <w:r w:rsidR="000F3D74">
        <w:rPr>
          <w:rFonts w:ascii="Arial" w:hAnsi="Arial" w:cs="Arial"/>
          <w:sz w:val="20"/>
          <w:szCs w:val="20"/>
        </w:rPr>
        <w:t xml:space="preserve">Der Prozentsatz für die Bauüberwachung wird gem. §12 Abs. 2 HOAI erhöht um </w:t>
      </w:r>
      <w:r w:rsidR="000F3D74">
        <w:rPr>
          <w:shd w:val="clear" w:color="auto" w:fill="D9D9D9" w:themeFill="background1" w:themeFillShade="D9"/>
        </w:rPr>
        <w:tab/>
      </w:r>
      <w:r w:rsidR="000F3D74">
        <w:rPr>
          <w:rFonts w:ascii="Arial" w:hAnsi="Arial" w:cs="Arial"/>
          <w:sz w:val="20"/>
          <w:szCs w:val="20"/>
        </w:rPr>
        <w:t>%</w:t>
      </w:r>
    </w:p>
    <w:p w:rsidR="007B01EF" w:rsidRDefault="007B01EF" w:rsidP="00140F0C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7B01EF">
        <w:rPr>
          <w:rFonts w:ascii="Arial" w:hAnsi="Arial" w:cs="Arial"/>
          <w:sz w:val="20"/>
          <w:szCs w:val="20"/>
        </w:rPr>
        <w:t>Nebenkosten: siehe Teil A § 4.4</w:t>
      </w:r>
    </w:p>
    <w:p w:rsidR="00F50242" w:rsidRPr="007B01EF" w:rsidRDefault="00F50242" w:rsidP="00140F0C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7B01EF" w:rsidRPr="007B01EF" w:rsidRDefault="007B01EF" w:rsidP="00140F0C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7B01EF">
        <w:rPr>
          <w:rFonts w:ascii="Arial" w:hAnsi="Arial" w:cs="Arial"/>
          <w:b/>
          <w:bCs/>
          <w:sz w:val="20"/>
          <w:szCs w:val="20"/>
        </w:rPr>
        <w:t>3.2 Besondere Leistungen</w:t>
      </w:r>
    </w:p>
    <w:p w:rsidR="007B01EF" w:rsidRPr="007B01EF" w:rsidRDefault="007B01EF" w:rsidP="00140F0C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7B01EF">
        <w:rPr>
          <w:rFonts w:ascii="Arial" w:hAnsi="Arial" w:cs="Arial"/>
          <w:sz w:val="20"/>
          <w:szCs w:val="20"/>
        </w:rPr>
        <w:t>Für die bereits beauftragten Besonderen Leistungen ist die Honorarhöhe in § 1.2 festgelegt:</w:t>
      </w:r>
    </w:p>
    <w:p w:rsidR="007B01EF" w:rsidRDefault="007B01EF" w:rsidP="00140F0C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7B01EF">
        <w:rPr>
          <w:rFonts w:ascii="Arial" w:hAnsi="Arial" w:cs="Arial"/>
          <w:sz w:val="20"/>
          <w:szCs w:val="20"/>
        </w:rPr>
        <w:t>Für Besondere Leistungen, die nachträglich beauftragt werden, werden AG und AN eine Vergütungsvereinbarung</w:t>
      </w:r>
      <w:r w:rsidR="00227563">
        <w:rPr>
          <w:rFonts w:ascii="Arial" w:hAnsi="Arial" w:cs="Arial"/>
          <w:sz w:val="20"/>
          <w:szCs w:val="20"/>
        </w:rPr>
        <w:t xml:space="preserve"> </w:t>
      </w:r>
      <w:r w:rsidRPr="007B01EF">
        <w:rPr>
          <w:rFonts w:ascii="Arial" w:hAnsi="Arial" w:cs="Arial"/>
          <w:sz w:val="20"/>
          <w:szCs w:val="20"/>
        </w:rPr>
        <w:t>als Pauschale, als Stundensatz oder als Prozentsatz vom Honorar für Leistungen gemäß §1.1</w:t>
      </w:r>
      <w:r w:rsidR="00227563">
        <w:rPr>
          <w:rFonts w:ascii="Arial" w:hAnsi="Arial" w:cs="Arial"/>
          <w:sz w:val="20"/>
          <w:szCs w:val="20"/>
        </w:rPr>
        <w:t xml:space="preserve"> </w:t>
      </w:r>
      <w:r w:rsidRPr="007B01EF">
        <w:rPr>
          <w:rFonts w:ascii="Arial" w:hAnsi="Arial" w:cs="Arial"/>
          <w:sz w:val="20"/>
          <w:szCs w:val="20"/>
        </w:rPr>
        <w:t>treffen.</w:t>
      </w:r>
    </w:p>
    <w:p w:rsidR="00227563" w:rsidRPr="007B01EF" w:rsidRDefault="00227563" w:rsidP="00140F0C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7B01EF" w:rsidRPr="007B01EF" w:rsidRDefault="007B01EF" w:rsidP="007560B7">
      <w:pPr>
        <w:keepNext/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7B01EF">
        <w:rPr>
          <w:rFonts w:ascii="Arial" w:hAnsi="Arial" w:cs="Arial"/>
          <w:b/>
          <w:bCs/>
          <w:sz w:val="20"/>
          <w:szCs w:val="20"/>
        </w:rPr>
        <w:t>3.3 Vergütung bei anrechenbaren Kosten außerhalb der Tafelwerte des §</w:t>
      </w:r>
      <w:r w:rsidR="000F3D74">
        <w:rPr>
          <w:rFonts w:ascii="Arial" w:hAnsi="Arial" w:cs="Arial"/>
          <w:b/>
          <w:bCs/>
          <w:sz w:val="20"/>
          <w:szCs w:val="20"/>
        </w:rPr>
        <w:t>40</w:t>
      </w:r>
      <w:r w:rsidRPr="007B01EF">
        <w:rPr>
          <w:rFonts w:ascii="Arial" w:hAnsi="Arial" w:cs="Arial"/>
          <w:b/>
          <w:bCs/>
          <w:sz w:val="20"/>
          <w:szCs w:val="20"/>
        </w:rPr>
        <w:t xml:space="preserve"> Abs. 1 HOAI</w:t>
      </w:r>
    </w:p>
    <w:p w:rsidR="007B01EF" w:rsidRPr="007B01EF" w:rsidRDefault="007B01EF" w:rsidP="00140F0C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7B01EF">
        <w:rPr>
          <w:rFonts w:ascii="Arial" w:hAnsi="Arial" w:cs="Arial"/>
          <w:sz w:val="20"/>
          <w:szCs w:val="20"/>
        </w:rPr>
        <w:t>a) Da die anrechenbaren Kosten des Objekts außerhalb der Tafelwerte</w:t>
      </w:r>
      <w:r w:rsidR="00227563" w:rsidRPr="00227563">
        <w:rPr>
          <w:rStyle w:val="Funotenzeichen"/>
          <w:rFonts w:ascii="Arial" w:hAnsi="Arial" w:cs="Arial"/>
          <w:b/>
          <w:sz w:val="24"/>
          <w:szCs w:val="24"/>
        </w:rPr>
        <w:footnoteReference w:id="3"/>
      </w:r>
      <w:r w:rsidRPr="007B01EF">
        <w:rPr>
          <w:rFonts w:ascii="Arial" w:hAnsi="Arial" w:cs="Arial"/>
          <w:sz w:val="20"/>
          <w:szCs w:val="20"/>
        </w:rPr>
        <w:t xml:space="preserve"> liegen, vereinbaren AG und</w:t>
      </w:r>
    </w:p>
    <w:p w:rsidR="007B01EF" w:rsidRPr="007B01EF" w:rsidRDefault="007B01EF" w:rsidP="00140F0C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7B01EF">
        <w:rPr>
          <w:rFonts w:ascii="Arial" w:hAnsi="Arial" w:cs="Arial"/>
          <w:sz w:val="20"/>
          <w:szCs w:val="20"/>
        </w:rPr>
        <w:t>AN die Honorarhöhe wie folgt:</w:t>
      </w:r>
    </w:p>
    <w:p w:rsidR="007B01EF" w:rsidRPr="007B01EF" w:rsidRDefault="00EE03E8" w:rsidP="00140F0C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0"/>
            <w:szCs w:val="20"/>
          </w:rPr>
          <w:id w:val="165293780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F3D74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="000F3D74">
        <w:rPr>
          <w:rFonts w:ascii="Segoe UI Symbol" w:hAnsi="Segoe UI Symbol" w:cs="Segoe UI Symbol"/>
          <w:sz w:val="20"/>
          <w:szCs w:val="20"/>
        </w:rPr>
        <w:t xml:space="preserve"> </w:t>
      </w:r>
      <w:r w:rsidR="007B01EF" w:rsidRPr="007B01EF">
        <w:rPr>
          <w:rFonts w:ascii="Arial" w:hAnsi="Arial" w:cs="Arial"/>
          <w:sz w:val="20"/>
          <w:szCs w:val="20"/>
        </w:rPr>
        <w:t>Das Honorar bestimmt sich nach den in diesem Vertrag (insbesondere Teil B</w:t>
      </w:r>
      <w:r w:rsidR="000F3D74">
        <w:rPr>
          <w:rFonts w:ascii="Arial" w:hAnsi="Arial" w:cs="Arial"/>
          <w:sz w:val="20"/>
          <w:szCs w:val="20"/>
        </w:rPr>
        <w:t>10</w:t>
      </w:r>
      <w:r w:rsidR="007B01EF" w:rsidRPr="007B01EF">
        <w:rPr>
          <w:rFonts w:ascii="Arial" w:hAnsi="Arial" w:cs="Arial"/>
          <w:sz w:val="20"/>
          <w:szCs w:val="20"/>
        </w:rPr>
        <w:t xml:space="preserve"> §3.1 für</w:t>
      </w:r>
    </w:p>
    <w:p w:rsidR="007B01EF" w:rsidRPr="007B01EF" w:rsidRDefault="007B01EF" w:rsidP="00140F0C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7B01EF">
        <w:rPr>
          <w:rFonts w:ascii="Arial" w:hAnsi="Arial" w:cs="Arial"/>
          <w:sz w:val="20"/>
          <w:szCs w:val="20"/>
        </w:rPr>
        <w:t>Grundleistungen, §1.2 für Besondere Leistungen und Teil A §4.4) getroffenen Vereinbarungen.</w:t>
      </w:r>
    </w:p>
    <w:p w:rsidR="007B01EF" w:rsidRPr="007B01EF" w:rsidRDefault="007B01EF" w:rsidP="00140F0C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7B01EF">
        <w:rPr>
          <w:rFonts w:ascii="Arial" w:hAnsi="Arial" w:cs="Arial"/>
          <w:sz w:val="20"/>
          <w:szCs w:val="20"/>
        </w:rPr>
        <w:t>Es ergibt sich aus der Fortschreibung der Honorartafel des §</w:t>
      </w:r>
      <w:r w:rsidR="000F3D74">
        <w:rPr>
          <w:rFonts w:ascii="Arial" w:hAnsi="Arial" w:cs="Arial"/>
          <w:sz w:val="20"/>
          <w:szCs w:val="20"/>
        </w:rPr>
        <w:t>40</w:t>
      </w:r>
      <w:r w:rsidRPr="007B01EF">
        <w:rPr>
          <w:rFonts w:ascii="Arial" w:hAnsi="Arial" w:cs="Arial"/>
          <w:sz w:val="20"/>
          <w:szCs w:val="20"/>
        </w:rPr>
        <w:t xml:space="preserve"> HOAI durch die</w:t>
      </w:r>
    </w:p>
    <w:p w:rsidR="007B01EF" w:rsidRPr="007B01EF" w:rsidRDefault="007B01EF" w:rsidP="00140F0C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7B01EF">
        <w:rPr>
          <w:rFonts w:ascii="Arial" w:hAnsi="Arial" w:cs="Arial"/>
          <w:sz w:val="20"/>
          <w:szCs w:val="20"/>
        </w:rPr>
        <w:lastRenderedPageBreak/>
        <w:t>Richtlinien der Staatlichen Vermögens- und Hochbauverwaltung Baden-Württemberg für die</w:t>
      </w:r>
      <w:r w:rsidR="005C7EAC">
        <w:rPr>
          <w:rFonts w:ascii="Arial" w:hAnsi="Arial" w:cs="Arial"/>
          <w:sz w:val="20"/>
          <w:szCs w:val="20"/>
        </w:rPr>
        <w:t xml:space="preserve"> </w:t>
      </w:r>
      <w:r w:rsidRPr="007B01EF">
        <w:rPr>
          <w:rFonts w:ascii="Arial" w:hAnsi="Arial" w:cs="Arial"/>
          <w:sz w:val="20"/>
          <w:szCs w:val="20"/>
        </w:rPr>
        <w:t>Beteiligung freiberuflich Tätiger (</w:t>
      </w:r>
      <w:proofErr w:type="spellStart"/>
      <w:r w:rsidRPr="007B01EF">
        <w:rPr>
          <w:rFonts w:ascii="Arial" w:hAnsi="Arial" w:cs="Arial"/>
          <w:sz w:val="20"/>
          <w:szCs w:val="20"/>
        </w:rPr>
        <w:t>RifT</w:t>
      </w:r>
      <w:proofErr w:type="spellEnd"/>
      <w:r w:rsidRPr="007B01EF">
        <w:rPr>
          <w:rFonts w:ascii="Arial" w:hAnsi="Arial" w:cs="Arial"/>
          <w:sz w:val="20"/>
          <w:szCs w:val="20"/>
        </w:rPr>
        <w:t>) gemäß Anlage B9.1.</w:t>
      </w:r>
    </w:p>
    <w:p w:rsidR="007B01EF" w:rsidRDefault="00EE03E8" w:rsidP="00D86433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0"/>
            <w:szCs w:val="20"/>
          </w:rPr>
          <w:id w:val="-209561699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F3D74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="000F3D74" w:rsidRPr="007B01EF">
        <w:rPr>
          <w:rFonts w:ascii="Arial" w:hAnsi="Arial" w:cs="Arial"/>
          <w:sz w:val="20"/>
          <w:szCs w:val="20"/>
        </w:rPr>
        <w:t xml:space="preserve"> </w:t>
      </w:r>
      <w:r w:rsidR="007B01EF" w:rsidRPr="007B01EF">
        <w:rPr>
          <w:rFonts w:ascii="Arial" w:hAnsi="Arial" w:cs="Arial"/>
          <w:sz w:val="20"/>
          <w:szCs w:val="20"/>
        </w:rPr>
        <w:t>Die Honorarhöhe wird (ggf. ergänzend zu in diesem Vertrag bereits getroffenen</w:t>
      </w:r>
      <w:r w:rsidR="005C7EAC">
        <w:rPr>
          <w:rFonts w:ascii="Arial" w:hAnsi="Arial" w:cs="Arial"/>
          <w:sz w:val="20"/>
          <w:szCs w:val="20"/>
        </w:rPr>
        <w:t xml:space="preserve"> </w:t>
      </w:r>
      <w:r w:rsidR="007B01EF" w:rsidRPr="007B01EF">
        <w:rPr>
          <w:rFonts w:ascii="Arial" w:hAnsi="Arial" w:cs="Arial"/>
          <w:sz w:val="20"/>
          <w:szCs w:val="20"/>
        </w:rPr>
        <w:t>Vereinbarungen) wie folgt vereinbart:</w:t>
      </w:r>
    </w:p>
    <w:p w:rsidR="00B93792" w:rsidRDefault="00223C27" w:rsidP="00D86433">
      <w:pPr>
        <w:tabs>
          <w:tab w:val="left" w:pos="2268"/>
        </w:tabs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shd w:val="clear" w:color="auto" w:fill="D9D9D9" w:themeFill="background1" w:themeFillShade="D9"/>
        </w:rPr>
        <w:tab/>
      </w:r>
    </w:p>
    <w:p w:rsidR="00B93792" w:rsidRDefault="00B93792" w:rsidP="00D86433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D86433" w:rsidRPr="007B01EF" w:rsidRDefault="00D86433" w:rsidP="00D86433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7B01EF" w:rsidRPr="007B01EF" w:rsidRDefault="007B01EF" w:rsidP="00140F0C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7B01EF">
        <w:rPr>
          <w:rFonts w:ascii="Arial" w:hAnsi="Arial" w:cs="Arial"/>
          <w:sz w:val="20"/>
          <w:szCs w:val="20"/>
        </w:rPr>
        <w:t xml:space="preserve">b) Falls </w:t>
      </w:r>
      <w:r w:rsidR="00B93792">
        <w:rPr>
          <w:rFonts w:ascii="Arial" w:hAnsi="Arial" w:cs="Arial"/>
          <w:sz w:val="20"/>
          <w:szCs w:val="20"/>
        </w:rPr>
        <w:t>die Parteien in 3.1 ein Berechnungshonorar auf Basis der</w:t>
      </w:r>
      <w:r w:rsidRPr="007B01EF">
        <w:rPr>
          <w:rFonts w:ascii="Arial" w:hAnsi="Arial" w:cs="Arial"/>
          <w:sz w:val="20"/>
          <w:szCs w:val="20"/>
        </w:rPr>
        <w:t xml:space="preserve"> anrechenbaren Kosten des Objekts</w:t>
      </w:r>
      <w:r w:rsidR="00B93792">
        <w:rPr>
          <w:rFonts w:ascii="Arial" w:hAnsi="Arial" w:cs="Arial"/>
          <w:sz w:val="20"/>
          <w:szCs w:val="20"/>
        </w:rPr>
        <w:t xml:space="preserve"> orientiert an den in § </w:t>
      </w:r>
      <w:r w:rsidR="000F3D74">
        <w:rPr>
          <w:rFonts w:ascii="Arial" w:hAnsi="Arial" w:cs="Arial"/>
          <w:sz w:val="20"/>
          <w:szCs w:val="20"/>
        </w:rPr>
        <w:t>40</w:t>
      </w:r>
      <w:r w:rsidR="00B93792">
        <w:rPr>
          <w:rFonts w:ascii="Arial" w:hAnsi="Arial" w:cs="Arial"/>
          <w:sz w:val="20"/>
          <w:szCs w:val="20"/>
        </w:rPr>
        <w:t xml:space="preserve"> Abs. 1 genannten Tafelwerten vereinbart haben und überschreiten die anrechenbaren Kosten die dort bezeichneten Tafelwerte</w:t>
      </w:r>
      <w:r w:rsidRPr="007B01EF">
        <w:rPr>
          <w:rFonts w:ascii="Arial" w:hAnsi="Arial" w:cs="Arial"/>
          <w:sz w:val="20"/>
          <w:szCs w:val="20"/>
        </w:rPr>
        <w:t>, vereinbaren AG und AN bereits jetzt die</w:t>
      </w:r>
      <w:r w:rsidR="00B93792">
        <w:rPr>
          <w:rFonts w:ascii="Arial" w:hAnsi="Arial" w:cs="Arial"/>
          <w:sz w:val="20"/>
          <w:szCs w:val="20"/>
        </w:rPr>
        <w:t xml:space="preserve"> </w:t>
      </w:r>
      <w:r w:rsidRPr="007B01EF">
        <w:rPr>
          <w:rFonts w:ascii="Arial" w:hAnsi="Arial" w:cs="Arial"/>
          <w:sz w:val="20"/>
          <w:szCs w:val="20"/>
        </w:rPr>
        <w:t>Weitergeltung der Honorarparameter bzw. Vereinbarungen dieses Vertrags und die Fortschreibung der</w:t>
      </w:r>
      <w:r w:rsidR="00B93792">
        <w:rPr>
          <w:rFonts w:ascii="Arial" w:hAnsi="Arial" w:cs="Arial"/>
          <w:sz w:val="20"/>
          <w:szCs w:val="20"/>
        </w:rPr>
        <w:t xml:space="preserve"> </w:t>
      </w:r>
      <w:r w:rsidRPr="007B01EF">
        <w:rPr>
          <w:rFonts w:ascii="Arial" w:hAnsi="Arial" w:cs="Arial"/>
          <w:sz w:val="20"/>
          <w:szCs w:val="20"/>
        </w:rPr>
        <w:t>anrechenbaren Kosten durch:</w:t>
      </w:r>
    </w:p>
    <w:p w:rsidR="000F3D74" w:rsidRDefault="00EE03E8" w:rsidP="00140F0C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0"/>
            <w:szCs w:val="20"/>
          </w:rPr>
          <w:id w:val="167368717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F3D74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="000F3D74">
        <w:rPr>
          <w:rFonts w:ascii="Arial" w:hAnsi="Arial" w:cs="Arial"/>
          <w:sz w:val="20"/>
          <w:szCs w:val="20"/>
        </w:rPr>
        <w:t xml:space="preserve"> d</w:t>
      </w:r>
      <w:r w:rsidR="007B01EF" w:rsidRPr="007B01EF">
        <w:rPr>
          <w:rFonts w:ascii="Arial" w:hAnsi="Arial" w:cs="Arial"/>
          <w:sz w:val="20"/>
          <w:szCs w:val="20"/>
        </w:rPr>
        <w:t xml:space="preserve">ie erweiterte Honorartafel nach den Richtlinien der Staatlichen Vermögens- und </w:t>
      </w:r>
      <w:r w:rsidR="000F3D74">
        <w:rPr>
          <w:rFonts w:ascii="Arial" w:hAnsi="Arial" w:cs="Arial"/>
          <w:sz w:val="20"/>
          <w:szCs w:val="20"/>
        </w:rPr>
        <w:br/>
      </w:r>
      <w:r w:rsidR="007B01EF" w:rsidRPr="007B01EF">
        <w:rPr>
          <w:rFonts w:ascii="Arial" w:hAnsi="Arial" w:cs="Arial"/>
          <w:sz w:val="20"/>
          <w:szCs w:val="20"/>
        </w:rPr>
        <w:t>Hochbauverwaltung</w:t>
      </w:r>
      <w:r w:rsidR="000F3D74">
        <w:rPr>
          <w:rFonts w:ascii="Arial" w:hAnsi="Arial" w:cs="Arial"/>
          <w:sz w:val="20"/>
          <w:szCs w:val="20"/>
        </w:rPr>
        <w:t xml:space="preserve"> </w:t>
      </w:r>
      <w:r w:rsidR="007B01EF" w:rsidRPr="007B01EF">
        <w:rPr>
          <w:rFonts w:ascii="Arial" w:hAnsi="Arial" w:cs="Arial"/>
          <w:sz w:val="20"/>
          <w:szCs w:val="20"/>
        </w:rPr>
        <w:t>Baden-Württemberg für die Beteiligung freiberuflich Tätiger (</w:t>
      </w:r>
      <w:proofErr w:type="spellStart"/>
      <w:r w:rsidR="007B01EF" w:rsidRPr="007B01EF">
        <w:rPr>
          <w:rFonts w:ascii="Arial" w:hAnsi="Arial" w:cs="Arial"/>
          <w:sz w:val="20"/>
          <w:szCs w:val="20"/>
        </w:rPr>
        <w:t>RifT</w:t>
      </w:r>
      <w:proofErr w:type="spellEnd"/>
      <w:r w:rsidR="007B01EF" w:rsidRPr="007B01EF">
        <w:rPr>
          <w:rFonts w:ascii="Arial" w:hAnsi="Arial" w:cs="Arial"/>
          <w:sz w:val="20"/>
          <w:szCs w:val="20"/>
        </w:rPr>
        <w:t>) gemäß Anlage B</w:t>
      </w:r>
      <w:r w:rsidR="000F3D74">
        <w:rPr>
          <w:rFonts w:ascii="Arial" w:hAnsi="Arial" w:cs="Arial"/>
          <w:sz w:val="20"/>
          <w:szCs w:val="20"/>
        </w:rPr>
        <w:t>10</w:t>
      </w:r>
      <w:r w:rsidR="007B01EF" w:rsidRPr="007B01EF">
        <w:rPr>
          <w:rFonts w:ascii="Arial" w:hAnsi="Arial" w:cs="Arial"/>
          <w:sz w:val="20"/>
          <w:szCs w:val="20"/>
        </w:rPr>
        <w:t>.1.</w:t>
      </w:r>
      <w:r w:rsidR="005C7EAC">
        <w:rPr>
          <w:rFonts w:ascii="Arial" w:hAnsi="Arial" w:cs="Arial"/>
          <w:sz w:val="20"/>
          <w:szCs w:val="20"/>
        </w:rPr>
        <w:t xml:space="preserve"> </w:t>
      </w:r>
    </w:p>
    <w:p w:rsidR="007B01EF" w:rsidRDefault="00EE03E8" w:rsidP="00140F0C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0"/>
            <w:szCs w:val="20"/>
          </w:rPr>
          <w:id w:val="-85187731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F3D74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="000F3D74" w:rsidRPr="007B01EF">
        <w:rPr>
          <w:rFonts w:ascii="Arial" w:hAnsi="Arial" w:cs="Arial"/>
          <w:sz w:val="20"/>
          <w:szCs w:val="20"/>
        </w:rPr>
        <w:t xml:space="preserve"> </w:t>
      </w:r>
      <w:r w:rsidR="000F3D74">
        <w:rPr>
          <w:rFonts w:ascii="Arial" w:hAnsi="Arial" w:cs="Arial"/>
          <w:sz w:val="20"/>
          <w:szCs w:val="20"/>
        </w:rPr>
        <w:t>d</w:t>
      </w:r>
      <w:r w:rsidR="007B01EF" w:rsidRPr="007B01EF">
        <w:rPr>
          <w:rFonts w:ascii="Arial" w:hAnsi="Arial" w:cs="Arial"/>
          <w:sz w:val="20"/>
          <w:szCs w:val="20"/>
        </w:rPr>
        <w:t>ie Fortschreibung der anrechenbaren Kosten gemäß folgender Festlegung:</w:t>
      </w:r>
    </w:p>
    <w:p w:rsidR="00140F0C" w:rsidRDefault="00223C27" w:rsidP="00223C27">
      <w:pPr>
        <w:tabs>
          <w:tab w:val="left" w:pos="2268"/>
        </w:tabs>
        <w:autoSpaceDE w:val="0"/>
        <w:autoSpaceDN w:val="0"/>
        <w:adjustRightInd w:val="0"/>
        <w:spacing w:after="0" w:line="360" w:lineRule="auto"/>
        <w:jc w:val="both"/>
        <w:rPr>
          <w:shd w:val="clear" w:color="auto" w:fill="D9D9D9" w:themeFill="background1" w:themeFillShade="D9"/>
        </w:rPr>
      </w:pPr>
      <w:r>
        <w:rPr>
          <w:shd w:val="clear" w:color="auto" w:fill="D9D9D9" w:themeFill="background1" w:themeFillShade="D9"/>
        </w:rPr>
        <w:tab/>
      </w:r>
    </w:p>
    <w:p w:rsidR="00223C27" w:rsidRPr="007B01EF" w:rsidRDefault="00223C27" w:rsidP="00223C27">
      <w:pPr>
        <w:tabs>
          <w:tab w:val="left" w:pos="2268"/>
        </w:tabs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7B01EF" w:rsidRPr="007B01EF" w:rsidRDefault="007B01EF" w:rsidP="00140F0C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AB58DD">
        <w:rPr>
          <w:rFonts w:ascii="Arial" w:hAnsi="Arial" w:cs="Arial"/>
          <w:b/>
          <w:bCs/>
          <w:sz w:val="20"/>
          <w:szCs w:val="20"/>
        </w:rPr>
        <w:t>3.4 Fortschreibung</w:t>
      </w:r>
      <w:r w:rsidRPr="007B01EF">
        <w:rPr>
          <w:rFonts w:ascii="Arial" w:hAnsi="Arial" w:cs="Arial"/>
          <w:b/>
          <w:bCs/>
          <w:sz w:val="20"/>
          <w:szCs w:val="20"/>
        </w:rPr>
        <w:t xml:space="preserve"> der Kostenberechnung, Honorarzone bei Änderungen</w:t>
      </w:r>
    </w:p>
    <w:p w:rsidR="007B01EF" w:rsidRDefault="007B01EF" w:rsidP="00140F0C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7B01EF">
        <w:rPr>
          <w:rFonts w:ascii="Arial" w:hAnsi="Arial" w:cs="Arial"/>
          <w:sz w:val="20"/>
          <w:szCs w:val="20"/>
        </w:rPr>
        <w:t>Bei Änderungen oder Erweiterungen des Bauobjekts bzw. der Planungsvorgaben ist die Kostenberechnung</w:t>
      </w:r>
      <w:r w:rsidR="00140F0C">
        <w:rPr>
          <w:rFonts w:ascii="Arial" w:hAnsi="Arial" w:cs="Arial"/>
          <w:sz w:val="20"/>
          <w:szCs w:val="20"/>
        </w:rPr>
        <w:t xml:space="preserve"> </w:t>
      </w:r>
      <w:r w:rsidRPr="007B01EF">
        <w:rPr>
          <w:rFonts w:ascii="Arial" w:hAnsi="Arial" w:cs="Arial"/>
          <w:sz w:val="20"/>
          <w:szCs w:val="20"/>
        </w:rPr>
        <w:t xml:space="preserve">für die Honorarermittlung </w:t>
      </w:r>
      <w:r w:rsidR="00140F0C">
        <w:rPr>
          <w:rFonts w:ascii="Arial" w:hAnsi="Arial" w:cs="Arial"/>
          <w:sz w:val="20"/>
          <w:szCs w:val="20"/>
        </w:rPr>
        <w:t xml:space="preserve">falls die Parteien die Kostenberechnung als Grundlage der Honorarermittlung vereinbart haben </w:t>
      </w:r>
      <w:r w:rsidRPr="007B01EF">
        <w:rPr>
          <w:rFonts w:ascii="Arial" w:hAnsi="Arial" w:cs="Arial"/>
          <w:sz w:val="20"/>
          <w:szCs w:val="20"/>
        </w:rPr>
        <w:t>entsprechend fortzuschreiben. Der AG verpflichtet sich, den AN über derartige</w:t>
      </w:r>
      <w:r w:rsidR="00140F0C">
        <w:rPr>
          <w:rFonts w:ascii="Arial" w:hAnsi="Arial" w:cs="Arial"/>
          <w:sz w:val="20"/>
          <w:szCs w:val="20"/>
        </w:rPr>
        <w:t xml:space="preserve"> </w:t>
      </w:r>
      <w:r w:rsidRPr="007B01EF">
        <w:rPr>
          <w:rFonts w:ascii="Arial" w:hAnsi="Arial" w:cs="Arial"/>
          <w:sz w:val="20"/>
          <w:szCs w:val="20"/>
        </w:rPr>
        <w:t>Umstände zu informieren und dem AN auf Verlangen die maßgeblichen Unterlagen bzw. Nachweise bezüglich</w:t>
      </w:r>
      <w:r w:rsidR="00140F0C">
        <w:rPr>
          <w:rFonts w:ascii="Arial" w:hAnsi="Arial" w:cs="Arial"/>
          <w:sz w:val="20"/>
          <w:szCs w:val="20"/>
        </w:rPr>
        <w:t xml:space="preserve"> </w:t>
      </w:r>
      <w:r w:rsidRPr="007B01EF">
        <w:rPr>
          <w:rFonts w:ascii="Arial" w:hAnsi="Arial" w:cs="Arial"/>
          <w:sz w:val="20"/>
          <w:szCs w:val="20"/>
        </w:rPr>
        <w:t>der fortgeschriebenen Kostenberechnung oder die fortgeschriebene Kostenberechnung zukommen zu</w:t>
      </w:r>
      <w:r w:rsidR="00140F0C">
        <w:rPr>
          <w:rFonts w:ascii="Arial" w:hAnsi="Arial" w:cs="Arial"/>
          <w:sz w:val="20"/>
          <w:szCs w:val="20"/>
        </w:rPr>
        <w:t xml:space="preserve"> </w:t>
      </w:r>
      <w:r w:rsidRPr="007B01EF">
        <w:rPr>
          <w:rFonts w:ascii="Arial" w:hAnsi="Arial" w:cs="Arial"/>
          <w:sz w:val="20"/>
          <w:szCs w:val="20"/>
        </w:rPr>
        <w:t>lassen.</w:t>
      </w:r>
    </w:p>
    <w:p w:rsidR="00140F0C" w:rsidRPr="007B01EF" w:rsidRDefault="00140F0C" w:rsidP="00140F0C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7B01EF" w:rsidRPr="007B01EF" w:rsidRDefault="007B01EF" w:rsidP="00140F0C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7B01EF">
        <w:rPr>
          <w:rFonts w:ascii="Arial" w:hAnsi="Arial" w:cs="Arial"/>
          <w:sz w:val="20"/>
          <w:szCs w:val="20"/>
        </w:rPr>
        <w:t>Soweit Änderungen erfolgen, die Auswirkungen auf die Planungsanforderungen haben, verpflichten sich</w:t>
      </w:r>
      <w:r w:rsidR="00140F0C">
        <w:rPr>
          <w:rFonts w:ascii="Arial" w:hAnsi="Arial" w:cs="Arial"/>
          <w:sz w:val="20"/>
          <w:szCs w:val="20"/>
        </w:rPr>
        <w:t xml:space="preserve"> </w:t>
      </w:r>
      <w:r w:rsidRPr="007B01EF">
        <w:rPr>
          <w:rFonts w:ascii="Arial" w:hAnsi="Arial" w:cs="Arial"/>
          <w:sz w:val="20"/>
          <w:szCs w:val="20"/>
        </w:rPr>
        <w:t>AG und AN zur Prüfung und bei gravierenden Abweichungen zur entsprechenden Änderung der vereinbarten</w:t>
      </w:r>
      <w:r w:rsidR="00140F0C">
        <w:rPr>
          <w:rFonts w:ascii="Arial" w:hAnsi="Arial" w:cs="Arial"/>
          <w:sz w:val="20"/>
          <w:szCs w:val="20"/>
        </w:rPr>
        <w:t xml:space="preserve"> </w:t>
      </w:r>
      <w:r w:rsidRPr="007B01EF">
        <w:rPr>
          <w:rFonts w:ascii="Arial" w:hAnsi="Arial" w:cs="Arial"/>
          <w:sz w:val="20"/>
          <w:szCs w:val="20"/>
        </w:rPr>
        <w:t>Honorarzone.</w:t>
      </w:r>
    </w:p>
    <w:p w:rsidR="007B01EF" w:rsidRDefault="007B01EF" w:rsidP="00140F0C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7B01EF">
        <w:rPr>
          <w:rFonts w:ascii="Arial" w:hAnsi="Arial" w:cs="Arial"/>
          <w:sz w:val="20"/>
          <w:szCs w:val="20"/>
        </w:rPr>
        <w:t>§10 HOAI bleibt unberührt.</w:t>
      </w:r>
      <w:r w:rsidR="00140F0C">
        <w:rPr>
          <w:rFonts w:ascii="Arial" w:hAnsi="Arial" w:cs="Arial"/>
          <w:sz w:val="20"/>
          <w:szCs w:val="20"/>
        </w:rPr>
        <w:t xml:space="preserve"> </w:t>
      </w:r>
    </w:p>
    <w:p w:rsidR="00140F0C" w:rsidRDefault="00140F0C" w:rsidP="00140F0C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D86433" w:rsidRPr="007B01EF" w:rsidRDefault="00D86433" w:rsidP="00140F0C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7B01EF" w:rsidRPr="007B01EF" w:rsidRDefault="007B01EF" w:rsidP="007560B7">
      <w:pPr>
        <w:keepNext/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7B01EF">
        <w:rPr>
          <w:rFonts w:ascii="Arial" w:hAnsi="Arial" w:cs="Arial"/>
          <w:b/>
          <w:bCs/>
          <w:sz w:val="20"/>
          <w:szCs w:val="20"/>
        </w:rPr>
        <w:t>§ 4 Planungsgrundlagen</w:t>
      </w:r>
    </w:p>
    <w:p w:rsidR="007B01EF" w:rsidRDefault="007B01EF" w:rsidP="007560B7">
      <w:pPr>
        <w:keepNext/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7B01EF">
        <w:rPr>
          <w:rFonts w:ascii="Arial" w:hAnsi="Arial" w:cs="Arial"/>
          <w:sz w:val="20"/>
          <w:szCs w:val="20"/>
        </w:rPr>
        <w:t>AG und AN halten fest, dass als Grundlagen der Planung des AN folgende Unterlagen zu berücksichtigen</w:t>
      </w:r>
      <w:r w:rsidR="000E0805">
        <w:rPr>
          <w:rFonts w:ascii="Arial" w:hAnsi="Arial" w:cs="Arial"/>
          <w:sz w:val="20"/>
          <w:szCs w:val="20"/>
        </w:rPr>
        <w:t xml:space="preserve"> </w:t>
      </w:r>
      <w:r w:rsidRPr="007B01EF">
        <w:rPr>
          <w:rFonts w:ascii="Arial" w:hAnsi="Arial" w:cs="Arial"/>
          <w:sz w:val="20"/>
          <w:szCs w:val="20"/>
        </w:rPr>
        <w:t>sind:</w:t>
      </w:r>
    </w:p>
    <w:p w:rsidR="007B01EF" w:rsidRDefault="007B01EF" w:rsidP="007560B7">
      <w:pPr>
        <w:keepNext/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7B01EF">
        <w:rPr>
          <w:rFonts w:ascii="Arial" w:hAnsi="Arial" w:cs="Arial"/>
          <w:sz w:val="20"/>
          <w:szCs w:val="20"/>
        </w:rPr>
        <w:t>bereits vorliegende Unterlagen:</w:t>
      </w:r>
    </w:p>
    <w:p w:rsidR="00D86433" w:rsidRDefault="00D86433" w:rsidP="00D86433">
      <w:pPr>
        <w:tabs>
          <w:tab w:val="left" w:pos="2268"/>
        </w:tabs>
        <w:autoSpaceDE w:val="0"/>
        <w:autoSpaceDN w:val="0"/>
        <w:adjustRightInd w:val="0"/>
        <w:spacing w:after="0" w:line="360" w:lineRule="auto"/>
        <w:jc w:val="both"/>
        <w:rPr>
          <w:shd w:val="clear" w:color="auto" w:fill="D9D9D9" w:themeFill="background1" w:themeFillShade="D9"/>
        </w:rPr>
      </w:pPr>
      <w:r>
        <w:rPr>
          <w:shd w:val="clear" w:color="auto" w:fill="D9D9D9" w:themeFill="background1" w:themeFillShade="D9"/>
        </w:rPr>
        <w:tab/>
      </w:r>
    </w:p>
    <w:p w:rsidR="000E0805" w:rsidRPr="007B01EF" w:rsidRDefault="000E0805" w:rsidP="00D86433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7B01EF" w:rsidRDefault="007B01EF" w:rsidP="00D86433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7B01EF">
        <w:rPr>
          <w:rFonts w:ascii="Arial" w:hAnsi="Arial" w:cs="Arial"/>
          <w:sz w:val="20"/>
          <w:szCs w:val="20"/>
        </w:rPr>
        <w:t>noch nicht vorliegende Unterlagen:</w:t>
      </w:r>
    </w:p>
    <w:p w:rsidR="00D86433" w:rsidRDefault="00D86433" w:rsidP="00D86433">
      <w:pPr>
        <w:tabs>
          <w:tab w:val="left" w:pos="2268"/>
        </w:tabs>
        <w:autoSpaceDE w:val="0"/>
        <w:autoSpaceDN w:val="0"/>
        <w:adjustRightInd w:val="0"/>
        <w:spacing w:after="0" w:line="360" w:lineRule="auto"/>
        <w:jc w:val="both"/>
        <w:rPr>
          <w:shd w:val="clear" w:color="auto" w:fill="D9D9D9" w:themeFill="background1" w:themeFillShade="D9"/>
        </w:rPr>
      </w:pPr>
      <w:r>
        <w:rPr>
          <w:shd w:val="clear" w:color="auto" w:fill="D9D9D9" w:themeFill="background1" w:themeFillShade="D9"/>
        </w:rPr>
        <w:tab/>
      </w:r>
    </w:p>
    <w:p w:rsidR="000E0805" w:rsidRDefault="000E0805" w:rsidP="00140F0C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0E0805" w:rsidRPr="007B01EF" w:rsidRDefault="000E0805" w:rsidP="00140F0C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7B01EF" w:rsidRPr="007B01EF" w:rsidRDefault="007B01EF" w:rsidP="000E0805">
      <w:pPr>
        <w:keepNext/>
        <w:keepLines/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7B01EF">
        <w:rPr>
          <w:rFonts w:ascii="Arial" w:hAnsi="Arial" w:cs="Arial"/>
          <w:b/>
          <w:bCs/>
          <w:sz w:val="20"/>
          <w:szCs w:val="20"/>
        </w:rPr>
        <w:t>§</w:t>
      </w:r>
      <w:r w:rsidR="000E0805">
        <w:rPr>
          <w:rFonts w:ascii="Arial" w:hAnsi="Arial" w:cs="Arial"/>
          <w:b/>
          <w:bCs/>
          <w:sz w:val="20"/>
          <w:szCs w:val="20"/>
        </w:rPr>
        <w:t xml:space="preserve"> </w:t>
      </w:r>
      <w:r w:rsidRPr="007B01EF">
        <w:rPr>
          <w:rFonts w:ascii="Arial" w:hAnsi="Arial" w:cs="Arial"/>
          <w:b/>
          <w:bCs/>
          <w:sz w:val="20"/>
          <w:szCs w:val="20"/>
        </w:rPr>
        <w:t>5 Sonstige Vereinbarungen</w:t>
      </w:r>
    </w:p>
    <w:p w:rsidR="007B01EF" w:rsidRDefault="007B01EF" w:rsidP="000E0805">
      <w:pPr>
        <w:keepNext/>
        <w:keepLines/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7B01EF">
        <w:rPr>
          <w:rFonts w:ascii="Arial" w:hAnsi="Arial" w:cs="Arial"/>
          <w:sz w:val="20"/>
          <w:szCs w:val="20"/>
        </w:rPr>
        <w:t>AG und AN treffen folgende weitere Vereinbarungen:</w:t>
      </w:r>
    </w:p>
    <w:p w:rsidR="00D86433" w:rsidRDefault="00D86433" w:rsidP="00D86433">
      <w:pPr>
        <w:tabs>
          <w:tab w:val="left" w:pos="2268"/>
        </w:tabs>
        <w:autoSpaceDE w:val="0"/>
        <w:autoSpaceDN w:val="0"/>
        <w:adjustRightInd w:val="0"/>
        <w:spacing w:after="0" w:line="360" w:lineRule="auto"/>
        <w:jc w:val="both"/>
        <w:rPr>
          <w:shd w:val="clear" w:color="auto" w:fill="D9D9D9" w:themeFill="background1" w:themeFillShade="D9"/>
        </w:rPr>
      </w:pPr>
      <w:r>
        <w:rPr>
          <w:shd w:val="clear" w:color="auto" w:fill="D9D9D9" w:themeFill="background1" w:themeFillShade="D9"/>
        </w:rPr>
        <w:tab/>
      </w:r>
    </w:p>
    <w:p w:rsidR="000E0805" w:rsidRDefault="000E0805" w:rsidP="000E0805">
      <w:pPr>
        <w:keepNext/>
        <w:keepLines/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D86433" w:rsidRDefault="00D86433" w:rsidP="00DE7FE1">
      <w:pPr>
        <w:tabs>
          <w:tab w:val="left" w:pos="5103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D86433" w:rsidRDefault="00D86433" w:rsidP="00DE7FE1">
      <w:pPr>
        <w:tabs>
          <w:tab w:val="left" w:pos="5103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D86433" w:rsidRDefault="00D86433" w:rsidP="00DE7FE1">
      <w:pPr>
        <w:tabs>
          <w:tab w:val="left" w:pos="5103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D86433" w:rsidRDefault="00D86433" w:rsidP="00DE7FE1">
      <w:pPr>
        <w:tabs>
          <w:tab w:val="left" w:pos="5103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DE7FE1" w:rsidRDefault="00DE7FE1" w:rsidP="00DE7FE1">
      <w:pPr>
        <w:tabs>
          <w:tab w:val="left" w:pos="5103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_______________________________________</w:t>
      </w:r>
      <w:r>
        <w:rPr>
          <w:rFonts w:ascii="Arial" w:hAnsi="Arial" w:cs="Arial"/>
          <w:sz w:val="20"/>
          <w:szCs w:val="20"/>
        </w:rPr>
        <w:tab/>
        <w:t>_________________________________</w:t>
      </w:r>
    </w:p>
    <w:p w:rsidR="00DE7FE1" w:rsidRPr="005E7F84" w:rsidRDefault="00DE7FE1" w:rsidP="00DE7FE1">
      <w:pPr>
        <w:tabs>
          <w:tab w:val="left" w:pos="6237"/>
        </w:tabs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0"/>
          <w:szCs w:val="20"/>
        </w:rPr>
      </w:pPr>
      <w:r w:rsidRPr="005E7F84">
        <w:rPr>
          <w:rFonts w:ascii="Arial" w:hAnsi="Arial" w:cs="Arial"/>
          <w:sz w:val="20"/>
          <w:szCs w:val="20"/>
        </w:rPr>
        <w:t xml:space="preserve">Ort, Datum </w:t>
      </w:r>
      <w:r>
        <w:rPr>
          <w:rFonts w:ascii="Arial" w:hAnsi="Arial" w:cs="Arial"/>
          <w:sz w:val="20"/>
          <w:szCs w:val="20"/>
        </w:rPr>
        <w:tab/>
      </w:r>
      <w:r w:rsidRPr="005E7F84">
        <w:rPr>
          <w:rFonts w:ascii="Arial" w:hAnsi="Arial" w:cs="Arial"/>
          <w:sz w:val="20"/>
          <w:szCs w:val="20"/>
        </w:rPr>
        <w:t>Ort, Datum</w:t>
      </w:r>
    </w:p>
    <w:p w:rsidR="00DE7FE1" w:rsidRDefault="00DE7FE1" w:rsidP="00DE7FE1">
      <w:pPr>
        <w:tabs>
          <w:tab w:val="left" w:pos="5103"/>
        </w:tabs>
        <w:spacing w:after="0" w:line="360" w:lineRule="auto"/>
        <w:rPr>
          <w:rFonts w:ascii="Arial" w:hAnsi="Arial" w:cs="Arial"/>
          <w:sz w:val="20"/>
          <w:szCs w:val="20"/>
        </w:rPr>
      </w:pPr>
    </w:p>
    <w:p w:rsidR="00DE7FE1" w:rsidRDefault="00DE7FE1" w:rsidP="00DE7FE1">
      <w:pPr>
        <w:tabs>
          <w:tab w:val="left" w:pos="5103"/>
        </w:tabs>
        <w:spacing w:after="0" w:line="360" w:lineRule="auto"/>
        <w:rPr>
          <w:rFonts w:ascii="Arial" w:hAnsi="Arial" w:cs="Arial"/>
          <w:sz w:val="20"/>
          <w:szCs w:val="20"/>
        </w:rPr>
      </w:pPr>
    </w:p>
    <w:p w:rsidR="00DE7FE1" w:rsidRDefault="00DE7FE1" w:rsidP="00DE7FE1">
      <w:pPr>
        <w:tabs>
          <w:tab w:val="left" w:pos="5103"/>
        </w:tabs>
        <w:spacing w:after="0" w:line="360" w:lineRule="auto"/>
        <w:rPr>
          <w:rFonts w:ascii="Arial" w:hAnsi="Arial" w:cs="Arial"/>
          <w:sz w:val="20"/>
          <w:szCs w:val="20"/>
        </w:rPr>
      </w:pPr>
    </w:p>
    <w:p w:rsidR="00DE7FE1" w:rsidRDefault="00DE7FE1" w:rsidP="00DE7FE1">
      <w:pPr>
        <w:tabs>
          <w:tab w:val="left" w:pos="5103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_______________________________________</w:t>
      </w:r>
      <w:r>
        <w:rPr>
          <w:rFonts w:ascii="Arial" w:hAnsi="Arial" w:cs="Arial"/>
          <w:sz w:val="20"/>
          <w:szCs w:val="20"/>
        </w:rPr>
        <w:tab/>
        <w:t>_________________________________</w:t>
      </w:r>
    </w:p>
    <w:p w:rsidR="00055607" w:rsidRPr="007B01EF" w:rsidRDefault="00DE7FE1" w:rsidP="00DE7FE1">
      <w:pPr>
        <w:tabs>
          <w:tab w:val="left" w:pos="6237"/>
        </w:tabs>
        <w:spacing w:after="0" w:line="360" w:lineRule="auto"/>
        <w:rPr>
          <w:rFonts w:ascii="Arial" w:hAnsi="Arial" w:cs="Arial"/>
          <w:sz w:val="20"/>
          <w:szCs w:val="20"/>
        </w:rPr>
      </w:pPr>
      <w:r w:rsidRPr="005E7F84">
        <w:rPr>
          <w:rFonts w:ascii="Arial" w:hAnsi="Arial" w:cs="Arial"/>
          <w:sz w:val="20"/>
          <w:szCs w:val="20"/>
        </w:rPr>
        <w:t xml:space="preserve">für den AG </w:t>
      </w:r>
      <w:r>
        <w:rPr>
          <w:rFonts w:ascii="Arial" w:hAnsi="Arial" w:cs="Arial"/>
          <w:sz w:val="20"/>
          <w:szCs w:val="20"/>
        </w:rPr>
        <w:tab/>
      </w:r>
      <w:r w:rsidRPr="005E7F84">
        <w:rPr>
          <w:rFonts w:ascii="Arial" w:hAnsi="Arial" w:cs="Arial"/>
          <w:sz w:val="20"/>
          <w:szCs w:val="20"/>
        </w:rPr>
        <w:t>für den AN</w:t>
      </w:r>
    </w:p>
    <w:sectPr w:rsidR="00055607" w:rsidRPr="007B01EF" w:rsidSect="00B26992">
      <w:headerReference w:type="default" r:id="rId7"/>
      <w:pgSz w:w="11906" w:h="16838"/>
      <w:pgMar w:top="1417" w:right="1417" w:bottom="1134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F5AD8" w:rsidRDefault="00EF5AD8" w:rsidP="0036104C">
      <w:pPr>
        <w:spacing w:after="0" w:line="240" w:lineRule="auto"/>
      </w:pPr>
      <w:r>
        <w:separator/>
      </w:r>
    </w:p>
  </w:endnote>
  <w:endnote w:type="continuationSeparator" w:id="0">
    <w:p w:rsidR="00EF5AD8" w:rsidRDefault="00EF5AD8" w:rsidP="003610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MT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F5AD8" w:rsidRDefault="00EF5AD8" w:rsidP="0036104C">
      <w:pPr>
        <w:spacing w:after="0" w:line="240" w:lineRule="auto"/>
      </w:pPr>
      <w:r>
        <w:separator/>
      </w:r>
    </w:p>
  </w:footnote>
  <w:footnote w:type="continuationSeparator" w:id="0">
    <w:p w:rsidR="00EF5AD8" w:rsidRDefault="00EF5AD8" w:rsidP="0036104C">
      <w:pPr>
        <w:spacing w:after="0" w:line="240" w:lineRule="auto"/>
      </w:pPr>
      <w:r>
        <w:continuationSeparator/>
      </w:r>
    </w:p>
  </w:footnote>
  <w:footnote w:id="1">
    <w:p w:rsidR="0036104C" w:rsidRPr="00227563" w:rsidRDefault="0036104C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227563">
        <w:rPr>
          <w:rFonts w:ascii="Arial" w:hAnsi="Arial" w:cs="Arial"/>
          <w:sz w:val="18"/>
          <w:szCs w:val="18"/>
        </w:rPr>
        <w:t>Die Vereinbarung einer Honorarzone bzw. eine</w:t>
      </w:r>
      <w:r w:rsidR="00223C27">
        <w:rPr>
          <w:rFonts w:ascii="Arial" w:hAnsi="Arial" w:cs="Arial"/>
          <w:sz w:val="18"/>
          <w:szCs w:val="18"/>
        </w:rPr>
        <w:t>s</w:t>
      </w:r>
      <w:r w:rsidRPr="00227563">
        <w:rPr>
          <w:rFonts w:ascii="Arial" w:hAnsi="Arial" w:cs="Arial"/>
          <w:sz w:val="18"/>
          <w:szCs w:val="18"/>
        </w:rPr>
        <w:t xml:space="preserve"> Honorarsatzes sind </w:t>
      </w:r>
      <w:r w:rsidR="009C1CA7">
        <w:rPr>
          <w:rFonts w:ascii="Arial" w:hAnsi="Arial" w:cs="Arial"/>
          <w:sz w:val="18"/>
          <w:szCs w:val="18"/>
        </w:rPr>
        <w:t xml:space="preserve">nur </w:t>
      </w:r>
      <w:r w:rsidRPr="00227563">
        <w:rPr>
          <w:rFonts w:ascii="Arial" w:hAnsi="Arial" w:cs="Arial"/>
          <w:sz w:val="18"/>
          <w:szCs w:val="18"/>
        </w:rPr>
        <w:t>erforderlich, wenn die Parteien nachfolgend ein Berechnungshonorar nach den Parametern der HOAI vereinbaren.</w:t>
      </w:r>
    </w:p>
  </w:footnote>
  <w:footnote w:id="2">
    <w:p w:rsidR="00F22CC6" w:rsidRDefault="00F22CC6">
      <w:pPr>
        <w:pStyle w:val="Funotentext"/>
      </w:pPr>
      <w:r>
        <w:rPr>
          <w:rStyle w:val="Funotenzeichen"/>
        </w:rPr>
        <w:footnoteRef/>
      </w:r>
      <w:r>
        <w:t xml:space="preserve"> </w:t>
      </w:r>
      <w:r w:rsidRPr="00513ADD">
        <w:rPr>
          <w:rFonts w:ascii="Arial" w:hAnsi="Arial" w:cs="Arial"/>
          <w:sz w:val="18"/>
          <w:szCs w:val="18"/>
        </w:rPr>
        <w:t xml:space="preserve">Es besteht keine Bindung </w:t>
      </w:r>
      <w:r>
        <w:rPr>
          <w:rFonts w:ascii="Arial" w:hAnsi="Arial" w:cs="Arial"/>
          <w:sz w:val="18"/>
          <w:szCs w:val="18"/>
        </w:rPr>
        <w:t>an § 7 Abs. 1 HOAI (Mindest- und Höchstsätze) in der derzeit gültigen Fassung. Das Honorar kann grundsätzlich frei vereinbart werden. Wird das Honorar als Berechnungshonorar unter Bezugnahme auf die Honorarsätze des § 48 Abs. 1 HOAI vereinbart, können Zu- bzw. Abschläge auf die Honorarsätze vereinbart werden, die für die Berechnung des Honorars maßgeblich sind.</w:t>
      </w:r>
    </w:p>
  </w:footnote>
  <w:footnote w:id="3">
    <w:p w:rsidR="00227563" w:rsidRPr="00227563" w:rsidRDefault="00227563">
      <w:pPr>
        <w:pStyle w:val="Funotentext"/>
        <w:rPr>
          <w:rFonts w:ascii="Arial" w:hAnsi="Arial" w:cs="Arial"/>
          <w:sz w:val="18"/>
          <w:szCs w:val="18"/>
        </w:rPr>
      </w:pPr>
      <w:r w:rsidRPr="00227563">
        <w:rPr>
          <w:rStyle w:val="Funotenzeichen"/>
          <w:rFonts w:ascii="Arial" w:hAnsi="Arial" w:cs="Arial"/>
          <w:sz w:val="18"/>
          <w:szCs w:val="18"/>
        </w:rPr>
        <w:footnoteRef/>
      </w:r>
      <w:r w:rsidRPr="00227563">
        <w:rPr>
          <w:rFonts w:ascii="Arial" w:hAnsi="Arial" w:cs="Arial"/>
          <w:sz w:val="18"/>
          <w:szCs w:val="18"/>
        </w:rPr>
        <w:t xml:space="preserve"> Die Tafelwerte der HOAI als Bezugsgröße für ein Berechnungshonorar sind gesetzlich nicht bindend und können abweichend vereinbart werden.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Arial" w:hAnsi="Arial" w:cs="Arial"/>
        <w:sz w:val="20"/>
        <w:szCs w:val="20"/>
      </w:rPr>
      <w:id w:val="673924340"/>
      <w:docPartObj>
        <w:docPartGallery w:val="Page Numbers (Top of Page)"/>
        <w:docPartUnique/>
      </w:docPartObj>
    </w:sdtPr>
    <w:sdtEndPr/>
    <w:sdtContent>
      <w:p w:rsidR="0036104C" w:rsidRPr="0036104C" w:rsidRDefault="0036104C">
        <w:pPr>
          <w:pStyle w:val="Kopfzeile"/>
          <w:jc w:val="center"/>
          <w:rPr>
            <w:rFonts w:ascii="Arial" w:hAnsi="Arial" w:cs="Arial"/>
            <w:sz w:val="20"/>
            <w:szCs w:val="20"/>
          </w:rPr>
        </w:pPr>
        <w:r>
          <w:rPr>
            <w:rFonts w:ascii="Arial" w:hAnsi="Arial" w:cs="Arial"/>
            <w:sz w:val="20"/>
            <w:szCs w:val="20"/>
          </w:rPr>
          <w:t>-</w:t>
        </w:r>
        <w:r w:rsidRPr="0036104C">
          <w:rPr>
            <w:rFonts w:ascii="Arial" w:hAnsi="Arial" w:cs="Arial"/>
            <w:sz w:val="20"/>
            <w:szCs w:val="20"/>
          </w:rPr>
          <w:t xml:space="preserve"> </w:t>
        </w:r>
        <w:r w:rsidRPr="0036104C">
          <w:rPr>
            <w:rFonts w:ascii="Arial" w:hAnsi="Arial" w:cs="Arial"/>
            <w:bCs/>
            <w:sz w:val="20"/>
            <w:szCs w:val="20"/>
          </w:rPr>
          <w:fldChar w:fldCharType="begin"/>
        </w:r>
        <w:r w:rsidRPr="0036104C">
          <w:rPr>
            <w:rFonts w:ascii="Arial" w:hAnsi="Arial" w:cs="Arial"/>
            <w:bCs/>
            <w:sz w:val="20"/>
            <w:szCs w:val="20"/>
          </w:rPr>
          <w:instrText>PAGE</w:instrText>
        </w:r>
        <w:r w:rsidRPr="0036104C">
          <w:rPr>
            <w:rFonts w:ascii="Arial" w:hAnsi="Arial" w:cs="Arial"/>
            <w:bCs/>
            <w:sz w:val="20"/>
            <w:szCs w:val="20"/>
          </w:rPr>
          <w:fldChar w:fldCharType="separate"/>
        </w:r>
        <w:r w:rsidR="00EE03E8">
          <w:rPr>
            <w:rFonts w:ascii="Arial" w:hAnsi="Arial" w:cs="Arial"/>
            <w:bCs/>
            <w:noProof/>
            <w:sz w:val="20"/>
            <w:szCs w:val="20"/>
          </w:rPr>
          <w:t>5</w:t>
        </w:r>
        <w:r w:rsidRPr="0036104C">
          <w:rPr>
            <w:rFonts w:ascii="Arial" w:hAnsi="Arial" w:cs="Arial"/>
            <w:bCs/>
            <w:sz w:val="20"/>
            <w:szCs w:val="20"/>
          </w:rPr>
          <w:fldChar w:fldCharType="end"/>
        </w:r>
        <w:r w:rsidRPr="0036104C">
          <w:rPr>
            <w:rFonts w:ascii="Arial" w:hAnsi="Arial" w:cs="Arial"/>
            <w:sz w:val="20"/>
            <w:szCs w:val="20"/>
          </w:rPr>
          <w:t xml:space="preserve"> </w:t>
        </w:r>
        <w:r>
          <w:rPr>
            <w:rFonts w:ascii="Arial" w:hAnsi="Arial" w:cs="Arial"/>
            <w:sz w:val="20"/>
            <w:szCs w:val="20"/>
          </w:rPr>
          <w:t>/</w:t>
        </w:r>
        <w:r w:rsidRPr="0036104C">
          <w:rPr>
            <w:rFonts w:ascii="Arial" w:hAnsi="Arial" w:cs="Arial"/>
            <w:sz w:val="20"/>
            <w:szCs w:val="20"/>
          </w:rPr>
          <w:t xml:space="preserve"> </w:t>
        </w:r>
        <w:r w:rsidRPr="0036104C">
          <w:rPr>
            <w:rFonts w:ascii="Arial" w:hAnsi="Arial" w:cs="Arial"/>
            <w:bCs/>
            <w:sz w:val="20"/>
            <w:szCs w:val="20"/>
          </w:rPr>
          <w:fldChar w:fldCharType="begin"/>
        </w:r>
        <w:r w:rsidRPr="0036104C">
          <w:rPr>
            <w:rFonts w:ascii="Arial" w:hAnsi="Arial" w:cs="Arial"/>
            <w:bCs/>
            <w:sz w:val="20"/>
            <w:szCs w:val="20"/>
          </w:rPr>
          <w:instrText>NUMPAGES</w:instrText>
        </w:r>
        <w:r w:rsidRPr="0036104C">
          <w:rPr>
            <w:rFonts w:ascii="Arial" w:hAnsi="Arial" w:cs="Arial"/>
            <w:bCs/>
            <w:sz w:val="20"/>
            <w:szCs w:val="20"/>
          </w:rPr>
          <w:fldChar w:fldCharType="separate"/>
        </w:r>
        <w:r w:rsidR="00EE03E8">
          <w:rPr>
            <w:rFonts w:ascii="Arial" w:hAnsi="Arial" w:cs="Arial"/>
            <w:bCs/>
            <w:noProof/>
            <w:sz w:val="20"/>
            <w:szCs w:val="20"/>
          </w:rPr>
          <w:t>6</w:t>
        </w:r>
        <w:r w:rsidRPr="0036104C">
          <w:rPr>
            <w:rFonts w:ascii="Arial" w:hAnsi="Arial" w:cs="Arial"/>
            <w:bCs/>
            <w:sz w:val="20"/>
            <w:szCs w:val="20"/>
          </w:rPr>
          <w:fldChar w:fldCharType="end"/>
        </w:r>
        <w:r>
          <w:rPr>
            <w:rFonts w:ascii="Arial" w:hAnsi="Arial" w:cs="Arial"/>
            <w:bCs/>
            <w:sz w:val="20"/>
            <w:szCs w:val="20"/>
          </w:rPr>
          <w:t xml:space="preserve"> -</w:t>
        </w:r>
      </w:p>
    </w:sdtContent>
  </w:sdt>
  <w:p w:rsidR="0036104C" w:rsidRDefault="0036104C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0F41F54"/>
    <w:multiLevelType w:val="hybridMultilevel"/>
    <w:tmpl w:val="FFBA38FA"/>
    <w:lvl w:ilvl="0" w:tplc="F1EC7860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9132C50"/>
    <w:multiLevelType w:val="hybridMultilevel"/>
    <w:tmpl w:val="65B0AE20"/>
    <w:lvl w:ilvl="0" w:tplc="F1EC7860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ktennummer" w:val="4/19"/>
    <w:docVar w:name="Bemerkung" w:val="Teil B9 Detaillierte Regelungen für Gebäude und Innenräume"/>
    <w:docVar w:name="DDNr" w:val="D18/D404-20"/>
    <w:docVar w:name="DDNummerPH" w:val="fehlt"/>
    <w:docVar w:name="DMSunterordner" w:val="78579"/>
    <w:docVar w:name="EAStatus" w:val="0"/>
    <w:docVar w:name="RADKS" w:val="#;$a;@"/>
    <w:docVar w:name="Rubrik" w:val="solleer"/>
    <w:docVar w:name="Schlagwort" w:val="solleer"/>
  </w:docVars>
  <w:rsids>
    <w:rsidRoot w:val="007B01EF"/>
    <w:rsid w:val="0001306D"/>
    <w:rsid w:val="00023C3A"/>
    <w:rsid w:val="00025C03"/>
    <w:rsid w:val="00027BD8"/>
    <w:rsid w:val="00033874"/>
    <w:rsid w:val="00033EDF"/>
    <w:rsid w:val="00036148"/>
    <w:rsid w:val="00043A2F"/>
    <w:rsid w:val="00051D16"/>
    <w:rsid w:val="00054806"/>
    <w:rsid w:val="00054B5D"/>
    <w:rsid w:val="00055607"/>
    <w:rsid w:val="000643CE"/>
    <w:rsid w:val="00066F2B"/>
    <w:rsid w:val="0007058F"/>
    <w:rsid w:val="00070BB4"/>
    <w:rsid w:val="0007117B"/>
    <w:rsid w:val="000744C1"/>
    <w:rsid w:val="00092DA9"/>
    <w:rsid w:val="00095B56"/>
    <w:rsid w:val="000A2C27"/>
    <w:rsid w:val="000B3AF5"/>
    <w:rsid w:val="000D6482"/>
    <w:rsid w:val="000E0805"/>
    <w:rsid w:val="000F2F41"/>
    <w:rsid w:val="000F3D74"/>
    <w:rsid w:val="000F5268"/>
    <w:rsid w:val="0011378A"/>
    <w:rsid w:val="00114E89"/>
    <w:rsid w:val="00140C0D"/>
    <w:rsid w:val="00140F0C"/>
    <w:rsid w:val="0014118C"/>
    <w:rsid w:val="0014355B"/>
    <w:rsid w:val="00155210"/>
    <w:rsid w:val="001576A5"/>
    <w:rsid w:val="00165A2E"/>
    <w:rsid w:val="0019094C"/>
    <w:rsid w:val="00192FE6"/>
    <w:rsid w:val="001974DE"/>
    <w:rsid w:val="001A5FD5"/>
    <w:rsid w:val="001B13EB"/>
    <w:rsid w:val="001B7223"/>
    <w:rsid w:val="001B7C9D"/>
    <w:rsid w:val="001C5296"/>
    <w:rsid w:val="001D0546"/>
    <w:rsid w:val="001D40A5"/>
    <w:rsid w:val="001D7E03"/>
    <w:rsid w:val="001E32F2"/>
    <w:rsid w:val="001E391F"/>
    <w:rsid w:val="001E581E"/>
    <w:rsid w:val="001F3F97"/>
    <w:rsid w:val="00204316"/>
    <w:rsid w:val="002054DF"/>
    <w:rsid w:val="00206817"/>
    <w:rsid w:val="00221457"/>
    <w:rsid w:val="00223B76"/>
    <w:rsid w:val="00223C27"/>
    <w:rsid w:val="00227563"/>
    <w:rsid w:val="0025039E"/>
    <w:rsid w:val="00257F59"/>
    <w:rsid w:val="00266211"/>
    <w:rsid w:val="00272720"/>
    <w:rsid w:val="002732ED"/>
    <w:rsid w:val="00280D6D"/>
    <w:rsid w:val="002846C4"/>
    <w:rsid w:val="00292022"/>
    <w:rsid w:val="002A00C3"/>
    <w:rsid w:val="002A1704"/>
    <w:rsid w:val="002A47EE"/>
    <w:rsid w:val="002B2E9A"/>
    <w:rsid w:val="002B6FC8"/>
    <w:rsid w:val="002C7835"/>
    <w:rsid w:val="002D22F9"/>
    <w:rsid w:val="002E2601"/>
    <w:rsid w:val="002F092B"/>
    <w:rsid w:val="00300968"/>
    <w:rsid w:val="00315D48"/>
    <w:rsid w:val="00335D27"/>
    <w:rsid w:val="00337133"/>
    <w:rsid w:val="003424A2"/>
    <w:rsid w:val="00343671"/>
    <w:rsid w:val="0034544C"/>
    <w:rsid w:val="00345CCC"/>
    <w:rsid w:val="00350B33"/>
    <w:rsid w:val="00352B94"/>
    <w:rsid w:val="0035324C"/>
    <w:rsid w:val="0036104C"/>
    <w:rsid w:val="0037631A"/>
    <w:rsid w:val="0038265C"/>
    <w:rsid w:val="00386F81"/>
    <w:rsid w:val="0039067B"/>
    <w:rsid w:val="003A10D4"/>
    <w:rsid w:val="003A2144"/>
    <w:rsid w:val="003A6195"/>
    <w:rsid w:val="003A66EE"/>
    <w:rsid w:val="003B114C"/>
    <w:rsid w:val="003C1296"/>
    <w:rsid w:val="003C39ED"/>
    <w:rsid w:val="003C4CF5"/>
    <w:rsid w:val="003E2EE8"/>
    <w:rsid w:val="00401881"/>
    <w:rsid w:val="004042E8"/>
    <w:rsid w:val="0040612F"/>
    <w:rsid w:val="00407CD7"/>
    <w:rsid w:val="00411737"/>
    <w:rsid w:val="00421100"/>
    <w:rsid w:val="0042218F"/>
    <w:rsid w:val="004250AC"/>
    <w:rsid w:val="0042775A"/>
    <w:rsid w:val="004404D0"/>
    <w:rsid w:val="00443A05"/>
    <w:rsid w:val="00445ED3"/>
    <w:rsid w:val="00452974"/>
    <w:rsid w:val="00461F48"/>
    <w:rsid w:val="004628B8"/>
    <w:rsid w:val="004735A2"/>
    <w:rsid w:val="00474586"/>
    <w:rsid w:val="0047675C"/>
    <w:rsid w:val="00476E33"/>
    <w:rsid w:val="00477ED0"/>
    <w:rsid w:val="00482A81"/>
    <w:rsid w:val="00487E9D"/>
    <w:rsid w:val="004949B0"/>
    <w:rsid w:val="004B4E1B"/>
    <w:rsid w:val="004B537F"/>
    <w:rsid w:val="004C71C3"/>
    <w:rsid w:val="004C7A66"/>
    <w:rsid w:val="004D2A3B"/>
    <w:rsid w:val="004F0690"/>
    <w:rsid w:val="004F38C5"/>
    <w:rsid w:val="0050603B"/>
    <w:rsid w:val="005061A1"/>
    <w:rsid w:val="00513B46"/>
    <w:rsid w:val="00515A09"/>
    <w:rsid w:val="00515B6F"/>
    <w:rsid w:val="0052272E"/>
    <w:rsid w:val="00534E3B"/>
    <w:rsid w:val="00536D7C"/>
    <w:rsid w:val="0054203C"/>
    <w:rsid w:val="005446B6"/>
    <w:rsid w:val="00545151"/>
    <w:rsid w:val="0054737F"/>
    <w:rsid w:val="00550977"/>
    <w:rsid w:val="00553B1E"/>
    <w:rsid w:val="00565E42"/>
    <w:rsid w:val="00587D38"/>
    <w:rsid w:val="0059112C"/>
    <w:rsid w:val="0059138E"/>
    <w:rsid w:val="005A2C48"/>
    <w:rsid w:val="005C1425"/>
    <w:rsid w:val="005C2B15"/>
    <w:rsid w:val="005C3528"/>
    <w:rsid w:val="005C769D"/>
    <w:rsid w:val="005C7EAC"/>
    <w:rsid w:val="005E40CF"/>
    <w:rsid w:val="005F5528"/>
    <w:rsid w:val="00602062"/>
    <w:rsid w:val="0061035C"/>
    <w:rsid w:val="006114FF"/>
    <w:rsid w:val="00612858"/>
    <w:rsid w:val="00620E0C"/>
    <w:rsid w:val="00632CB7"/>
    <w:rsid w:val="00643FEF"/>
    <w:rsid w:val="006472AA"/>
    <w:rsid w:val="00653263"/>
    <w:rsid w:val="006636E0"/>
    <w:rsid w:val="006820CC"/>
    <w:rsid w:val="00683429"/>
    <w:rsid w:val="00695006"/>
    <w:rsid w:val="00697FDA"/>
    <w:rsid w:val="006D091D"/>
    <w:rsid w:val="006D1EA8"/>
    <w:rsid w:val="006D5416"/>
    <w:rsid w:val="006E1B38"/>
    <w:rsid w:val="006E2B5F"/>
    <w:rsid w:val="006F1830"/>
    <w:rsid w:val="007101A9"/>
    <w:rsid w:val="00724499"/>
    <w:rsid w:val="00724FD2"/>
    <w:rsid w:val="007251C0"/>
    <w:rsid w:val="007339F9"/>
    <w:rsid w:val="0074015A"/>
    <w:rsid w:val="00744EA1"/>
    <w:rsid w:val="007504F6"/>
    <w:rsid w:val="00751128"/>
    <w:rsid w:val="00751765"/>
    <w:rsid w:val="007560B7"/>
    <w:rsid w:val="0076379A"/>
    <w:rsid w:val="007845AD"/>
    <w:rsid w:val="00785824"/>
    <w:rsid w:val="00791BEB"/>
    <w:rsid w:val="007A45BE"/>
    <w:rsid w:val="007A4F42"/>
    <w:rsid w:val="007A6050"/>
    <w:rsid w:val="007A66A7"/>
    <w:rsid w:val="007A7FB1"/>
    <w:rsid w:val="007B01EF"/>
    <w:rsid w:val="007B7537"/>
    <w:rsid w:val="007C1323"/>
    <w:rsid w:val="007C44D0"/>
    <w:rsid w:val="007D0468"/>
    <w:rsid w:val="007D1151"/>
    <w:rsid w:val="007E25D4"/>
    <w:rsid w:val="007E618C"/>
    <w:rsid w:val="007F4087"/>
    <w:rsid w:val="008106FF"/>
    <w:rsid w:val="00815E4B"/>
    <w:rsid w:val="0082228B"/>
    <w:rsid w:val="0082230C"/>
    <w:rsid w:val="008378D8"/>
    <w:rsid w:val="0085603A"/>
    <w:rsid w:val="00856FE1"/>
    <w:rsid w:val="00897BD4"/>
    <w:rsid w:val="008A0ED3"/>
    <w:rsid w:val="008C0710"/>
    <w:rsid w:val="008C5BE7"/>
    <w:rsid w:val="008C5EF3"/>
    <w:rsid w:val="008D7E48"/>
    <w:rsid w:val="008F28F2"/>
    <w:rsid w:val="008F50B9"/>
    <w:rsid w:val="008F6030"/>
    <w:rsid w:val="008F7733"/>
    <w:rsid w:val="00902B37"/>
    <w:rsid w:val="00905D2A"/>
    <w:rsid w:val="00917E7A"/>
    <w:rsid w:val="00922100"/>
    <w:rsid w:val="009243F0"/>
    <w:rsid w:val="009330E6"/>
    <w:rsid w:val="00962B28"/>
    <w:rsid w:val="00964502"/>
    <w:rsid w:val="00971268"/>
    <w:rsid w:val="00972D4A"/>
    <w:rsid w:val="00973354"/>
    <w:rsid w:val="009772F3"/>
    <w:rsid w:val="00977AA3"/>
    <w:rsid w:val="00980140"/>
    <w:rsid w:val="00981B57"/>
    <w:rsid w:val="00982EBE"/>
    <w:rsid w:val="00986A50"/>
    <w:rsid w:val="00995711"/>
    <w:rsid w:val="009A3790"/>
    <w:rsid w:val="009A6EBB"/>
    <w:rsid w:val="009C1CA7"/>
    <w:rsid w:val="009D1E12"/>
    <w:rsid w:val="009D495B"/>
    <w:rsid w:val="009E66D8"/>
    <w:rsid w:val="009F1FFE"/>
    <w:rsid w:val="009F392E"/>
    <w:rsid w:val="009F3FB3"/>
    <w:rsid w:val="009F4B77"/>
    <w:rsid w:val="009F5B1E"/>
    <w:rsid w:val="00A16DA4"/>
    <w:rsid w:val="00A1712F"/>
    <w:rsid w:val="00A21A19"/>
    <w:rsid w:val="00A2440C"/>
    <w:rsid w:val="00A27262"/>
    <w:rsid w:val="00A35545"/>
    <w:rsid w:val="00A4382D"/>
    <w:rsid w:val="00A4782D"/>
    <w:rsid w:val="00A54D83"/>
    <w:rsid w:val="00A62BEA"/>
    <w:rsid w:val="00A70FFA"/>
    <w:rsid w:val="00A75536"/>
    <w:rsid w:val="00A8524F"/>
    <w:rsid w:val="00A85C3B"/>
    <w:rsid w:val="00A9438A"/>
    <w:rsid w:val="00AA1520"/>
    <w:rsid w:val="00AA2DD9"/>
    <w:rsid w:val="00AA7BF4"/>
    <w:rsid w:val="00AB58DD"/>
    <w:rsid w:val="00AC3DBA"/>
    <w:rsid w:val="00AC7015"/>
    <w:rsid w:val="00AE0316"/>
    <w:rsid w:val="00AF55CE"/>
    <w:rsid w:val="00B0161C"/>
    <w:rsid w:val="00B04016"/>
    <w:rsid w:val="00B0463F"/>
    <w:rsid w:val="00B12055"/>
    <w:rsid w:val="00B13DA6"/>
    <w:rsid w:val="00B1716B"/>
    <w:rsid w:val="00B26992"/>
    <w:rsid w:val="00B31576"/>
    <w:rsid w:val="00B33CAA"/>
    <w:rsid w:val="00B37607"/>
    <w:rsid w:val="00B431AF"/>
    <w:rsid w:val="00B46735"/>
    <w:rsid w:val="00B609A4"/>
    <w:rsid w:val="00B60A94"/>
    <w:rsid w:val="00B74C52"/>
    <w:rsid w:val="00B74C84"/>
    <w:rsid w:val="00B76776"/>
    <w:rsid w:val="00B7708C"/>
    <w:rsid w:val="00B86C63"/>
    <w:rsid w:val="00B92E2F"/>
    <w:rsid w:val="00B93792"/>
    <w:rsid w:val="00B964DF"/>
    <w:rsid w:val="00BA59B1"/>
    <w:rsid w:val="00BE7A51"/>
    <w:rsid w:val="00BF4E3C"/>
    <w:rsid w:val="00C15D19"/>
    <w:rsid w:val="00C20689"/>
    <w:rsid w:val="00C255D1"/>
    <w:rsid w:val="00C271E5"/>
    <w:rsid w:val="00C445B9"/>
    <w:rsid w:val="00C516C7"/>
    <w:rsid w:val="00C5326D"/>
    <w:rsid w:val="00C570C8"/>
    <w:rsid w:val="00C6222B"/>
    <w:rsid w:val="00C62F01"/>
    <w:rsid w:val="00C7343E"/>
    <w:rsid w:val="00C7438C"/>
    <w:rsid w:val="00C77A46"/>
    <w:rsid w:val="00C81061"/>
    <w:rsid w:val="00C836D4"/>
    <w:rsid w:val="00C94E7D"/>
    <w:rsid w:val="00CA1354"/>
    <w:rsid w:val="00CA4DE2"/>
    <w:rsid w:val="00CA625E"/>
    <w:rsid w:val="00CC4C06"/>
    <w:rsid w:val="00CC60E8"/>
    <w:rsid w:val="00CC7E7E"/>
    <w:rsid w:val="00CC7F11"/>
    <w:rsid w:val="00CD46F7"/>
    <w:rsid w:val="00CD5633"/>
    <w:rsid w:val="00CD747F"/>
    <w:rsid w:val="00CE1611"/>
    <w:rsid w:val="00CF73DF"/>
    <w:rsid w:val="00D05816"/>
    <w:rsid w:val="00D06A96"/>
    <w:rsid w:val="00D12DD5"/>
    <w:rsid w:val="00D136A8"/>
    <w:rsid w:val="00D200A8"/>
    <w:rsid w:val="00D224D3"/>
    <w:rsid w:val="00D268C0"/>
    <w:rsid w:val="00D37247"/>
    <w:rsid w:val="00D40178"/>
    <w:rsid w:val="00D50CCD"/>
    <w:rsid w:val="00D520E1"/>
    <w:rsid w:val="00D559E4"/>
    <w:rsid w:val="00D60FCB"/>
    <w:rsid w:val="00D64FA7"/>
    <w:rsid w:val="00D66283"/>
    <w:rsid w:val="00D66AED"/>
    <w:rsid w:val="00D711CA"/>
    <w:rsid w:val="00D76795"/>
    <w:rsid w:val="00D7711C"/>
    <w:rsid w:val="00D817D9"/>
    <w:rsid w:val="00D84033"/>
    <w:rsid w:val="00D84312"/>
    <w:rsid w:val="00D86433"/>
    <w:rsid w:val="00DA70E7"/>
    <w:rsid w:val="00DC3313"/>
    <w:rsid w:val="00DC43A2"/>
    <w:rsid w:val="00DC4815"/>
    <w:rsid w:val="00DC5BFB"/>
    <w:rsid w:val="00DC5D91"/>
    <w:rsid w:val="00DD3410"/>
    <w:rsid w:val="00DE7FE1"/>
    <w:rsid w:val="00DF7019"/>
    <w:rsid w:val="00E1042A"/>
    <w:rsid w:val="00E13503"/>
    <w:rsid w:val="00E157E1"/>
    <w:rsid w:val="00E17B72"/>
    <w:rsid w:val="00E2097F"/>
    <w:rsid w:val="00E212BC"/>
    <w:rsid w:val="00E24B34"/>
    <w:rsid w:val="00E24B4B"/>
    <w:rsid w:val="00E42ADA"/>
    <w:rsid w:val="00E50B66"/>
    <w:rsid w:val="00E65A8F"/>
    <w:rsid w:val="00E71516"/>
    <w:rsid w:val="00E7347F"/>
    <w:rsid w:val="00E76C03"/>
    <w:rsid w:val="00E86531"/>
    <w:rsid w:val="00E9487B"/>
    <w:rsid w:val="00EA0152"/>
    <w:rsid w:val="00EA19B9"/>
    <w:rsid w:val="00EB02CE"/>
    <w:rsid w:val="00EB26EA"/>
    <w:rsid w:val="00EC161C"/>
    <w:rsid w:val="00EC2F02"/>
    <w:rsid w:val="00EC7BCC"/>
    <w:rsid w:val="00ED5371"/>
    <w:rsid w:val="00EE03E8"/>
    <w:rsid w:val="00EF3FF0"/>
    <w:rsid w:val="00EF5AD8"/>
    <w:rsid w:val="00F00E44"/>
    <w:rsid w:val="00F03E7B"/>
    <w:rsid w:val="00F22CC6"/>
    <w:rsid w:val="00F272DA"/>
    <w:rsid w:val="00F32EAD"/>
    <w:rsid w:val="00F40D2C"/>
    <w:rsid w:val="00F42D8C"/>
    <w:rsid w:val="00F4458B"/>
    <w:rsid w:val="00F50242"/>
    <w:rsid w:val="00F570BC"/>
    <w:rsid w:val="00F5718A"/>
    <w:rsid w:val="00F63280"/>
    <w:rsid w:val="00F81AB0"/>
    <w:rsid w:val="00F91663"/>
    <w:rsid w:val="00FA435B"/>
    <w:rsid w:val="00FB4D1F"/>
    <w:rsid w:val="00FB500B"/>
    <w:rsid w:val="00FC46A5"/>
    <w:rsid w:val="00FE18AE"/>
    <w:rsid w:val="00FE21B4"/>
    <w:rsid w:val="00FE45D3"/>
    <w:rsid w:val="00FF0E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9F7201"/>
  <w15:chartTrackingRefBased/>
  <w15:docId w15:val="{BAA92F72-25FD-4CA8-A950-8D85FD0EC9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Funotentext">
    <w:name w:val="footnote text"/>
    <w:basedOn w:val="Standard"/>
    <w:link w:val="FunotentextZchn"/>
    <w:uiPriority w:val="99"/>
    <w:semiHidden/>
    <w:unhideWhenUsed/>
    <w:rsid w:val="0036104C"/>
    <w:pPr>
      <w:spacing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36104C"/>
    <w:rPr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36104C"/>
    <w:rPr>
      <w:vertAlign w:val="superscript"/>
    </w:rPr>
  </w:style>
  <w:style w:type="paragraph" w:styleId="Kopfzeile">
    <w:name w:val="header"/>
    <w:basedOn w:val="Standard"/>
    <w:link w:val="KopfzeileZchn"/>
    <w:uiPriority w:val="99"/>
    <w:unhideWhenUsed/>
    <w:rsid w:val="003610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36104C"/>
  </w:style>
  <w:style w:type="paragraph" w:styleId="Fuzeile">
    <w:name w:val="footer"/>
    <w:basedOn w:val="Standard"/>
    <w:link w:val="FuzeileZchn"/>
    <w:uiPriority w:val="99"/>
    <w:unhideWhenUsed/>
    <w:rsid w:val="003610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36104C"/>
  </w:style>
  <w:style w:type="paragraph" w:styleId="Listenabsatz">
    <w:name w:val="List Paragraph"/>
    <w:basedOn w:val="Standard"/>
    <w:uiPriority w:val="34"/>
    <w:qFormat/>
    <w:rsid w:val="00F50242"/>
    <w:pPr>
      <w:ind w:left="720"/>
      <w:contextualSpacing/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B2699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B2699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56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08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2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7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47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1165</Words>
  <Characters>7342</Characters>
  <Application>Microsoft Office Word</Application>
  <DocSecurity>0</DocSecurity>
  <Lines>61</Lines>
  <Paragraphs>16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Hub</dc:creator>
  <cp:keywords/>
  <dc:description/>
  <cp:lastModifiedBy>Faßnacht, Klaus</cp:lastModifiedBy>
  <cp:revision>3</cp:revision>
  <cp:lastPrinted>2020-03-11T08:50:00Z</cp:lastPrinted>
  <dcterms:created xsi:type="dcterms:W3CDTF">2020-08-19T14:29:00Z</dcterms:created>
  <dcterms:modified xsi:type="dcterms:W3CDTF">2020-08-19T14:35:00Z</dcterms:modified>
</cp:coreProperties>
</file>